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4E" w:rsidRDefault="00473083">
      <w:r>
        <w:t>Daftar Pustaka</w:t>
      </w:r>
    </w:p>
    <w:p w:rsidR="00473083" w:rsidRDefault="00473083" w:rsidP="0047308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3715">
        <w:rPr>
          <w:rFonts w:ascii="Arial" w:eastAsia="Times New Roman" w:hAnsi="Arial" w:cs="Arial"/>
          <w:color w:val="333333"/>
          <w:sz w:val="24"/>
          <w:szCs w:val="24"/>
        </w:rPr>
        <w:t>Rhenald Kasali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 </w:t>
      </w:r>
      <w:r w:rsidRPr="00273715">
        <w:rPr>
          <w:rFonts w:ascii="Arial" w:eastAsia="Times New Roman" w:hAnsi="Arial" w:cs="Arial"/>
          <w:i/>
          <w:color w:val="333333"/>
          <w:sz w:val="24"/>
          <w:szCs w:val="24"/>
        </w:rPr>
        <w:t>Change Leadership Non-Finito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Mizan 2015</w:t>
      </w:r>
    </w:p>
    <w:p w:rsidR="00473083" w:rsidRDefault="00473083" w:rsidP="0047308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73715">
        <w:rPr>
          <w:rFonts w:ascii="Arial" w:eastAsia="Times New Roman" w:hAnsi="Arial" w:cs="Arial"/>
          <w:color w:val="333333"/>
          <w:sz w:val="24"/>
          <w:szCs w:val="24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Penerjemah </w:t>
      </w:r>
      <w:r w:rsidRPr="00273715">
        <w:rPr>
          <w:rFonts w:ascii="Arial" w:eastAsia="Times New Roman" w:hAnsi="Arial" w:cs="Arial"/>
          <w:color w:val="333333"/>
          <w:sz w:val="24"/>
          <w:szCs w:val="24"/>
        </w:rPr>
        <w:t>T. Hermaya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73715">
        <w:rPr>
          <w:rFonts w:ascii="Arial" w:eastAsia="Times New Roman" w:hAnsi="Arial" w:cs="Arial"/>
          <w:i/>
          <w:color w:val="333333"/>
          <w:sz w:val="24"/>
          <w:szCs w:val="24"/>
        </w:rPr>
        <w:t>Adversity Quotient: Mengubah Hambatan Menjadi Peluang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Grasindo, 1997</w:t>
      </w:r>
    </w:p>
    <w:p w:rsidR="00473083" w:rsidRPr="00273715" w:rsidRDefault="00473083" w:rsidP="0047308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73715">
        <w:rPr>
          <w:rFonts w:ascii="Arial" w:eastAsia="Times New Roman" w:hAnsi="Arial" w:cs="Arial"/>
          <w:color w:val="333333"/>
          <w:sz w:val="24"/>
          <w:szCs w:val="24"/>
        </w:rPr>
        <w:t>M. Sholekhudin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Pr="00273715">
        <w:rPr>
          <w:rFonts w:ascii="Arial" w:eastAsia="Times New Roman" w:hAnsi="Arial" w:cs="Arial"/>
          <w:i/>
          <w:color w:val="333333"/>
          <w:sz w:val="24"/>
          <w:szCs w:val="24"/>
        </w:rPr>
        <w:t>Intisari Ekstra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, </w:t>
      </w:r>
      <w:r w:rsidRPr="00273715">
        <w:rPr>
          <w:rFonts w:ascii="Arial" w:eastAsia="Times New Roman" w:hAnsi="Arial" w:cs="Arial"/>
          <w:i/>
          <w:color w:val="333333"/>
          <w:sz w:val="24"/>
          <w:szCs w:val="24"/>
        </w:rPr>
        <w:t>Sekolah Gratis di Teras Rumah</w:t>
      </w:r>
      <w:r>
        <w:rPr>
          <w:rFonts w:ascii="Arial" w:eastAsia="Times New Roman" w:hAnsi="Arial" w:cs="Arial"/>
          <w:i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Intisari. 2010</w:t>
      </w:r>
      <w:bookmarkStart w:id="0" w:name="_GoBack"/>
      <w:bookmarkEnd w:id="0"/>
    </w:p>
    <w:p w:rsidR="00473083" w:rsidRPr="00273715" w:rsidRDefault="00473083" w:rsidP="00473083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473083" w:rsidRDefault="00473083" w:rsidP="00473083"/>
    <w:sectPr w:rsidR="0047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425BD"/>
    <w:multiLevelType w:val="hybridMultilevel"/>
    <w:tmpl w:val="79CC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3"/>
    <w:rsid w:val="00473083"/>
    <w:rsid w:val="00B93F38"/>
    <w:rsid w:val="00F4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87ED"/>
  <w15:chartTrackingRefBased/>
  <w15:docId w15:val="{D0D92D7F-5AAB-4F8C-9A7D-CE201B00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2020-09-01T06:40:00Z</dcterms:created>
  <dcterms:modified xsi:type="dcterms:W3CDTF">2020-09-01T06:48:00Z</dcterms:modified>
</cp:coreProperties>
</file>