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01A4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1BD16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3D598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8A136E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E165B6" w14:textId="77777777" w:rsidTr="00821BA2">
        <w:tc>
          <w:tcPr>
            <w:tcW w:w="9350" w:type="dxa"/>
          </w:tcPr>
          <w:p w14:paraId="4BC372F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41D3E2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0E707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E105CA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2" w:author="LENOVO" w:date="2020-09-02T11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3" w:author="LENOVO" w:date="2020-09-02T11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1"/>
            <w:r w:rsidR="00E105CA" w:rsidRPr="00E105CA">
              <w:rPr>
                <w:rStyle w:val="CommentReference"/>
                <w:strike/>
                <w:rPrChange w:id="4" w:author="LENOVO" w:date="2020-09-02T11:07:00Z">
                  <w:rPr>
                    <w:rStyle w:val="CommentReference"/>
                  </w:rPr>
                </w:rPrChange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226F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E105CA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27034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B4A5E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6"/>
            <w:proofErr w:type="spellEnd"/>
            <w:r w:rsidR="00E105CA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A4DB88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2AE02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FA3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599B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B3F6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7" w:author="LENOVO" w:date="2020-09-02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8" w:author="LENOVO" w:date="2020-09-02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9" w:author="LENOVO" w:date="2020-09-02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E105CA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FCFC7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6ED4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12" w:author="LENOVO" w:date="2020-09-02T11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commentRangeEnd w:id="11"/>
            <w:proofErr w:type="spellEnd"/>
            <w:r w:rsidR="00E105CA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ED299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C60D36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9BF3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ED6C65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082AE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06D2A4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6FB03F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6D2EAF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3"/>
            <w:proofErr w:type="spellEnd"/>
            <w:r w:rsidR="00E105CA">
              <w:rPr>
                <w:rStyle w:val="CommentReference"/>
              </w:rPr>
              <w:commentReference w:id="13"/>
            </w:r>
          </w:p>
          <w:p w14:paraId="248DB12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D1AB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BFD0B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B5F0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105CA">
              <w:rPr>
                <w:rFonts w:ascii="Times New Roman" w:eastAsia="Times New Roman" w:hAnsi="Times New Roman" w:cs="Times New Roman"/>
                <w:strike/>
                <w:szCs w:val="24"/>
                <w:rPrChange w:id="15" w:author="LENOVO" w:date="2020-09-02T11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107FC4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20-09-02T11:06:00Z" w:initials="L">
    <w:p w14:paraId="5D163779" w14:textId="77777777" w:rsidR="00E105CA" w:rsidRDefault="00E105CA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LENOVO" w:date="2020-09-02T11:07:00Z" w:initials="L">
    <w:p w14:paraId="385B0D33" w14:textId="77777777" w:rsidR="00E105CA" w:rsidRPr="00E105CA" w:rsidRDefault="00E105CA">
      <w:pPr>
        <w:pStyle w:val="CommentText"/>
        <w:rPr>
          <w:strike/>
        </w:rPr>
      </w:pPr>
      <w:r>
        <w:rPr>
          <w:rStyle w:val="CommentReference"/>
        </w:rPr>
        <w:annotationRef/>
      </w:r>
    </w:p>
  </w:comment>
  <w:comment w:id="5" w:author="LENOVO" w:date="2020-09-02T11:08:00Z" w:initials="L">
    <w:p w14:paraId="18163B1E" w14:textId="77777777" w:rsidR="00E105CA" w:rsidRDefault="00E105CA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6" w:author="LENOVO" w:date="2020-09-02T11:08:00Z" w:initials="L">
    <w:p w14:paraId="27E69C5B" w14:textId="77777777" w:rsidR="00E105CA" w:rsidRDefault="00E105CA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</w:comment>
  <w:comment w:id="10" w:author="LENOVO" w:date="2020-09-02T11:12:00Z" w:initials="L">
    <w:p w14:paraId="55091A36" w14:textId="77777777" w:rsidR="00E105CA" w:rsidRDefault="00E105CA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1" w:author="LENOVO" w:date="2020-09-02T11:13:00Z" w:initials="L">
    <w:p w14:paraId="593F6A93" w14:textId="77777777" w:rsidR="00E105CA" w:rsidRDefault="00E105CA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3" w:author="LENOVO" w:date="2020-09-02T11:10:00Z" w:initials="L">
    <w:p w14:paraId="70E864E3" w14:textId="77777777" w:rsidR="00E105CA" w:rsidRDefault="00E105CA">
      <w:pPr>
        <w:pStyle w:val="CommentText"/>
      </w:pPr>
      <w:bookmarkStart w:id="14" w:name="_GoBack"/>
      <w:bookmarkEnd w:id="14"/>
      <w:r>
        <w:rPr>
          <w:rStyle w:val="CommentReference"/>
        </w:rPr>
        <w:annotationRef/>
      </w:r>
      <w:proofErr w:type="spellStart"/>
      <w:r>
        <w:t>Meneliti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63779" w15:done="0"/>
  <w15:commentEx w15:paraId="385B0D33" w15:done="0"/>
  <w15:commentEx w15:paraId="18163B1E" w15:done="0"/>
  <w15:commentEx w15:paraId="27E69C5B" w15:done="0"/>
  <w15:commentEx w15:paraId="55091A36" w15:done="0"/>
  <w15:commentEx w15:paraId="593F6A93" w15:done="0"/>
  <w15:commentEx w15:paraId="70E864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E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1DD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10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5C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5C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84D4-6514-42D8-96B5-251F695C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2020-09-02T04:13:00Z</dcterms:modified>
</cp:coreProperties>
</file>