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FDDDD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60F2B79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F037FAC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445C499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393F69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0E693830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759D37D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079A4A2A" wp14:editId="451BE8D3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3377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E2402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0"/>
      <w:proofErr w:type="spellEnd"/>
      <w:r w:rsidR="005747F4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4674AE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"/>
      <w:r w:rsidR="005747F4">
        <w:rPr>
          <w:rStyle w:val="CommentReference"/>
        </w:rPr>
        <w:commentReference w:id="1"/>
      </w:r>
    </w:p>
    <w:p w14:paraId="0548CE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"/>
      <w:r w:rsidR="005747F4">
        <w:rPr>
          <w:rStyle w:val="CommentReference"/>
        </w:rPr>
        <w:commentReference w:id="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"/>
      <w:r w:rsidR="005747F4">
        <w:rPr>
          <w:rStyle w:val="CommentReference"/>
        </w:rPr>
        <w:commentReference w:id="3"/>
      </w:r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9CC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commentRangeEnd w:id="4"/>
      <w:r w:rsidR="00750B2C">
        <w:rPr>
          <w:rStyle w:val="CommentReference"/>
        </w:rPr>
        <w:commentReference w:id="4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commentRangeEnd w:id="5"/>
      <w:r w:rsidR="005747F4">
        <w:rPr>
          <w:rStyle w:val="CommentReference"/>
        </w:rPr>
        <w:commentReference w:id="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6"/>
      <w:r w:rsidR="005747F4">
        <w:rPr>
          <w:rStyle w:val="CommentReference"/>
        </w:rPr>
        <w:commentReference w:id="6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89931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commentRangeEnd w:id="7"/>
      <w:proofErr w:type="spellEnd"/>
      <w:r w:rsidR="00750B2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BDD9A0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commentRangeEnd w:id="8"/>
      <w:proofErr w:type="spellEnd"/>
      <w:r w:rsidR="005747F4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6BA86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9"/>
      <w:r w:rsidR="005747F4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027924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0"/>
      <w:proofErr w:type="spellEnd"/>
      <w:r w:rsidR="005747F4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9230C4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commentRangeEnd w:id="11"/>
      <w:r w:rsidR="00956F54">
        <w:rPr>
          <w:rStyle w:val="CommentReference"/>
        </w:rPr>
        <w:commentReference w:id="11"/>
      </w:r>
    </w:p>
    <w:p w14:paraId="209BB8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2"/>
      <w:r w:rsidR="002A3A19">
        <w:rPr>
          <w:rStyle w:val="CommentReference"/>
        </w:rPr>
        <w:commentReference w:id="12"/>
      </w:r>
    </w:p>
    <w:p w14:paraId="10FDDB6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r w:rsidR="002A3A19">
        <w:rPr>
          <w:rStyle w:val="CommentReference"/>
        </w:rPr>
        <w:commentReference w:id="13"/>
      </w:r>
    </w:p>
    <w:p w14:paraId="75D74F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4"/>
      <w:r w:rsidR="00247A77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5"/>
      <w:r w:rsidR="00247A77">
        <w:rPr>
          <w:rStyle w:val="CommentReference"/>
        </w:rPr>
        <w:commentReference w:id="15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006705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6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6"/>
      <w:proofErr w:type="spellEnd"/>
      <w:r w:rsidR="00327BF8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10B8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commentRangeStart w:id="18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End w:id="17"/>
      <w:proofErr w:type="spellEnd"/>
      <w:r w:rsidR="00887B3B">
        <w:rPr>
          <w:rStyle w:val="CommentReference"/>
        </w:rPr>
        <w:commentReference w:id="17"/>
      </w:r>
      <w:commentRangeEnd w:id="18"/>
      <w:r w:rsidR="00887B3B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75CEB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-hangat</w:t>
      </w:r>
      <w:commentRangeEnd w:id="19"/>
      <w:proofErr w:type="spellEnd"/>
      <w:r w:rsidR="00247A77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08829C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0"/>
      <w:r w:rsidR="00A8417D">
        <w:rPr>
          <w:rStyle w:val="CommentReference"/>
        </w:rPr>
        <w:commentReference w:id="2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2B8B02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042D5E">
        <w:rPr>
          <w:rStyle w:val="CommentReference"/>
        </w:rPr>
        <w:commentReference w:id="21"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BC7B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39FD7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2BBCADFF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06BD03B" w14:textId="77777777" w:rsidR="00927764" w:rsidRPr="00C50A1E" w:rsidRDefault="00927764" w:rsidP="00927764"/>
    <w:p w14:paraId="43200A93" w14:textId="77777777" w:rsidR="00927764" w:rsidRPr="005A045A" w:rsidRDefault="00927764" w:rsidP="00927764">
      <w:pPr>
        <w:rPr>
          <w:i/>
        </w:rPr>
      </w:pPr>
    </w:p>
    <w:p w14:paraId="3F428A8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6C8921D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Windows User" w:date="2020-09-02T11:08:00Z" w:initials="WU">
    <w:p w14:paraId="0B9B78AE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: berteman saja</w:t>
      </w:r>
    </w:p>
  </w:comment>
  <w:comment w:id="1" w:author="Windows User" w:date="2020-09-02T11:12:00Z" w:initials="WU">
    <w:p w14:paraId="6671552B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Pr="005747F4">
        <w:rPr>
          <w:b/>
          <w:lang w:val="id-ID"/>
        </w:rPr>
        <w:t>Penulisannya terlalu panjang</w:t>
      </w:r>
      <w:r>
        <w:rPr>
          <w:lang w:val="id-ID"/>
        </w:rPr>
        <w:t>. Seharusnya : Apa yang lebih romantis dari sepiring mie instan kemasan putih dengan aroma yang menggoda indera penciuman serta bakwan yang baru diangkat dari penggorengan di kala hujan?</w:t>
      </w:r>
    </w:p>
  </w:comment>
  <w:comment w:id="2" w:author="Windows User" w:date="2020-09-02T11:09:00Z" w:initials="WU">
    <w:p w14:paraId="24DD4809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Benar saja, (harusnya koma bukan titik)</w:t>
      </w:r>
    </w:p>
  </w:comment>
  <w:comment w:id="3" w:author="Windows User" w:date="2020-09-02T11:10:00Z" w:initials="WU">
    <w:p w14:paraId="58214CF2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bulan</w:t>
      </w:r>
    </w:p>
  </w:comment>
  <w:comment w:id="4" w:author="Windows User" w:date="2020-09-02T12:37:00Z" w:initials="WU">
    <w:p w14:paraId="55E8F78B" w14:textId="54A240DE" w:rsidR="00750B2C" w:rsidRPr="00750B2C" w:rsidRDefault="00750B2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“yang” dihapus.</w:t>
      </w:r>
    </w:p>
  </w:comment>
  <w:comment w:id="5" w:author="Windows User" w:date="2020-09-02T11:15:00Z" w:initials="WU">
    <w:p w14:paraId="1091CB4A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begitupun dengan perilaku kita.</w:t>
      </w:r>
    </w:p>
  </w:comment>
  <w:comment w:id="6" w:author="Windows User" w:date="2020-09-02T11:15:00Z" w:initials="WU">
    <w:p w14:paraId="44309486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Kenapa</w:t>
      </w:r>
    </w:p>
  </w:comment>
  <w:comment w:id="7" w:author="Windows User" w:date="2020-09-02T12:38:00Z" w:initials="WU">
    <w:p w14:paraId="6F9F59D7" w14:textId="1926D186" w:rsidR="00750B2C" w:rsidRPr="00750B2C" w:rsidRDefault="00750B2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Diganti dengan kata “sering”</w:t>
      </w:r>
    </w:p>
  </w:comment>
  <w:comment w:id="8" w:author="Windows User" w:date="2020-09-02T11:15:00Z" w:initials="WU">
    <w:p w14:paraId="16BEACD4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kata “cuma”</w:t>
      </w:r>
    </w:p>
  </w:comment>
  <w:comment w:id="9" w:author="Windows User" w:date="2020-09-02T11:16:00Z" w:initials="WU">
    <w:p w14:paraId="2BF8F3D2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rStyle w:val="CommentReference"/>
          <w:lang w:val="id-ID"/>
        </w:rPr>
        <w:t>empat</w:t>
      </w:r>
    </w:p>
  </w:comment>
  <w:comment w:id="10" w:author="Windows User" w:date="2020-09-02T11:17:00Z" w:initials="WU">
    <w:p w14:paraId="2855D0CA" w14:textId="77777777" w:rsidR="005747F4" w:rsidRPr="005747F4" w:rsidRDefault="005747F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seharusnya dihapus saja</w:t>
      </w:r>
    </w:p>
  </w:comment>
  <w:comment w:id="11" w:author="Windows User" w:date="2020-09-02T11:45:00Z" w:initials="WU">
    <w:p w14:paraId="30221F99" w14:textId="5FEF89F6" w:rsidR="00956F54" w:rsidRPr="00956F54" w:rsidRDefault="00956F54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Makanan seperti tahu bulat yang digoreng dadakan dan masih hangat dapat meningkatkan metabolisme dalam tubuh.</w:t>
      </w:r>
    </w:p>
  </w:comment>
  <w:comment w:id="12" w:author="Windows User" w:date="2020-09-02T11:47:00Z" w:initials="WU">
    <w:p w14:paraId="01E8E769" w14:textId="3A69A1B0" w:rsidR="002A3A19" w:rsidRPr="002A3A19" w:rsidRDefault="002A3A1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Musim dingin membuat tubuh memerlukan kalori tambahan yang berasal dari tanaman. Dingin yang kita rasakan ternyata tidak sedingin kenyataannya.</w:t>
      </w:r>
    </w:p>
  </w:comment>
  <w:comment w:id="13" w:author="Windows User" w:date="2020-09-02T11:48:00Z" w:initials="WU">
    <w:p w14:paraId="0CB6E8BA" w14:textId="77777777" w:rsidR="002A3A19" w:rsidRDefault="002A3A1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 xml:space="preserve">Saat hujan datang, kita akan lebih suka berlindung di dalam ruangan. </w:t>
      </w:r>
    </w:p>
    <w:p w14:paraId="1A5A1A5B" w14:textId="77777777" w:rsidR="002A3A19" w:rsidRDefault="002A3A19">
      <w:pPr>
        <w:pStyle w:val="CommentText"/>
        <w:rPr>
          <w:lang w:val="id-ID"/>
        </w:rPr>
      </w:pPr>
    </w:p>
    <w:p w14:paraId="016CA5EC" w14:textId="0DB1CA90" w:rsidR="002A3A19" w:rsidRPr="002A3A19" w:rsidRDefault="002A3A19">
      <w:pPr>
        <w:pStyle w:val="CommentText"/>
        <w:rPr>
          <w:lang w:val="id-ID"/>
        </w:rPr>
      </w:pPr>
      <w:r>
        <w:rPr>
          <w:lang w:val="id-ID"/>
        </w:rPr>
        <w:t>Tulisan selanjutnya dihapus saja.</w:t>
      </w:r>
    </w:p>
  </w:comment>
  <w:comment w:id="14" w:author="Windows User" w:date="2020-09-02T12:30:00Z" w:initials="WU">
    <w:p w14:paraId="41663FDE" w14:textId="23A84F45" w:rsidR="00247A77" w:rsidRPr="00247A77" w:rsidRDefault="00247A7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“biskuit” dihapus.</w:t>
      </w:r>
    </w:p>
  </w:comment>
  <w:comment w:id="15" w:author="Windows User" w:date="2020-09-02T12:31:00Z" w:initials="WU">
    <w:p w14:paraId="0AF5D932" w14:textId="0962338F" w:rsidR="00247A77" w:rsidRPr="00247A77" w:rsidRDefault="00247A7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“bubuk” dihapus.</w:t>
      </w:r>
    </w:p>
  </w:comment>
  <w:comment w:id="16" w:author="Windows User" w:date="2020-09-02T12:45:00Z" w:initials="WU">
    <w:p w14:paraId="31665FF6" w14:textId="1839FE50" w:rsidR="00327BF8" w:rsidRPr="00327BF8" w:rsidRDefault="00327BF8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17" w:author="Windows User" w:date="2020-09-02T12:35:00Z" w:initials="WU">
    <w:p w14:paraId="53B45C82" w14:textId="494DD7FE" w:rsidR="00887B3B" w:rsidRDefault="00887B3B">
      <w:pPr>
        <w:pStyle w:val="CommentText"/>
      </w:pPr>
      <w:r>
        <w:rPr>
          <w:rStyle w:val="CommentReference"/>
        </w:rPr>
        <w:annotationRef/>
      </w:r>
    </w:p>
  </w:comment>
  <w:comment w:id="18" w:author="Windows User" w:date="2020-09-02T12:36:00Z" w:initials="WU">
    <w:p w14:paraId="4A641346" w14:textId="5678361A" w:rsidR="00887B3B" w:rsidRPr="00887B3B" w:rsidRDefault="00887B3B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 kurang tepat.</w:t>
      </w:r>
    </w:p>
  </w:comment>
  <w:comment w:id="19" w:author="Windows User" w:date="2020-09-02T12:32:00Z" w:initials="WU">
    <w:p w14:paraId="1760B1A5" w14:textId="2578122F" w:rsidR="00247A77" w:rsidRPr="00247A77" w:rsidRDefault="00247A77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“hangat” dihapus.</w:t>
      </w:r>
    </w:p>
  </w:comment>
  <w:comment w:id="20" w:author="Windows User" w:date="2020-09-02T12:34:00Z" w:initials="WU">
    <w:p w14:paraId="1070681A" w14:textId="2143ABCB" w:rsidR="00A8417D" w:rsidRPr="00A8417D" w:rsidRDefault="00A8417D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Kata “kaum” dihapus.</w:t>
      </w:r>
    </w:p>
  </w:comment>
  <w:comment w:id="21" w:author="Windows User" w:date="2020-09-02T12:34:00Z" w:initials="WU">
    <w:p w14:paraId="2E079A3A" w14:textId="1B38809A" w:rsidR="00042D5E" w:rsidRPr="00042D5E" w:rsidRDefault="00042D5E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440EDC">
        <w:rPr>
          <w:lang w:val="id-ID"/>
        </w:rPr>
        <w:t>Mager di italic/miring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9B78AE" w15:done="0"/>
  <w15:commentEx w15:paraId="6671552B" w15:done="0"/>
  <w15:commentEx w15:paraId="24DD4809" w15:done="0"/>
  <w15:commentEx w15:paraId="58214CF2" w15:done="0"/>
  <w15:commentEx w15:paraId="55E8F78B" w15:done="0"/>
  <w15:commentEx w15:paraId="1091CB4A" w15:done="0"/>
  <w15:commentEx w15:paraId="44309486" w15:done="0"/>
  <w15:commentEx w15:paraId="6F9F59D7" w15:done="0"/>
  <w15:commentEx w15:paraId="16BEACD4" w15:done="0"/>
  <w15:commentEx w15:paraId="2BF8F3D2" w15:done="0"/>
  <w15:commentEx w15:paraId="2855D0CA" w15:done="0"/>
  <w15:commentEx w15:paraId="30221F99" w15:done="0"/>
  <w15:commentEx w15:paraId="01E8E769" w15:done="0"/>
  <w15:commentEx w15:paraId="016CA5EC" w15:done="0"/>
  <w15:commentEx w15:paraId="41663FDE" w15:done="0"/>
  <w15:commentEx w15:paraId="0AF5D932" w15:done="0"/>
  <w15:commentEx w15:paraId="31665FF6" w15:done="0"/>
  <w15:commentEx w15:paraId="53B45C82" w15:done="0"/>
  <w15:commentEx w15:paraId="4A641346" w15:paraIdParent="53B45C82" w15:done="0"/>
  <w15:commentEx w15:paraId="1760B1A5" w15:done="0"/>
  <w15:commentEx w15:paraId="1070681A" w15:done="0"/>
  <w15:commentEx w15:paraId="2E079A3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D540AD" w14:textId="77777777" w:rsidR="004F67D2" w:rsidRDefault="004F67D2">
      <w:r>
        <w:separator/>
      </w:r>
    </w:p>
  </w:endnote>
  <w:endnote w:type="continuationSeparator" w:id="0">
    <w:p w14:paraId="19C86C24" w14:textId="77777777" w:rsidR="004F67D2" w:rsidRDefault="004F6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5646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F418695" w14:textId="77777777" w:rsidR="00941E77" w:rsidRDefault="004F67D2">
    <w:pPr>
      <w:pStyle w:val="Footer"/>
    </w:pPr>
  </w:p>
  <w:p w14:paraId="4FD4E316" w14:textId="77777777" w:rsidR="00941E77" w:rsidRDefault="004F67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0C96E1" w14:textId="77777777" w:rsidR="004F67D2" w:rsidRDefault="004F67D2">
      <w:r>
        <w:separator/>
      </w:r>
    </w:p>
  </w:footnote>
  <w:footnote w:type="continuationSeparator" w:id="0">
    <w:p w14:paraId="09F48C4E" w14:textId="77777777" w:rsidR="004F67D2" w:rsidRDefault="004F6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42D5E"/>
    <w:rsid w:val="000728F3"/>
    <w:rsid w:val="0012251A"/>
    <w:rsid w:val="001D4B7B"/>
    <w:rsid w:val="002318A3"/>
    <w:rsid w:val="00247A77"/>
    <w:rsid w:val="002A3A19"/>
    <w:rsid w:val="00327BF8"/>
    <w:rsid w:val="0042167F"/>
    <w:rsid w:val="00440EDC"/>
    <w:rsid w:val="004F67D2"/>
    <w:rsid w:val="005747F4"/>
    <w:rsid w:val="00750B2C"/>
    <w:rsid w:val="00887B3B"/>
    <w:rsid w:val="00924DF5"/>
    <w:rsid w:val="00927764"/>
    <w:rsid w:val="00956F54"/>
    <w:rsid w:val="00A8417D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8EC72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5747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7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7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7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7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7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7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15</cp:revision>
  <dcterms:created xsi:type="dcterms:W3CDTF">2020-08-26T21:16:00Z</dcterms:created>
  <dcterms:modified xsi:type="dcterms:W3CDTF">2020-09-02T05:46:00Z</dcterms:modified>
</cp:coreProperties>
</file>