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E4217" w:rsidRDefault="00CE421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E4217" w:rsidRDefault="00CE421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E4217" w:rsidRPr="00C321C1" w:rsidRDefault="00CE421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370F" w:rsidRDefault="0080370F"/>
    <w:p w:rsidR="003D5D2B" w:rsidRDefault="003D5D2B">
      <w:r>
        <w:t>JAWABAN :</w:t>
      </w:r>
      <w:bookmarkStart w:id="0" w:name="_GoBack"/>
      <w:bookmarkEnd w:id="0"/>
    </w:p>
    <w:p w:rsidR="003D5D2B" w:rsidRDefault="003D5D2B"/>
    <w:sdt>
      <w:sdtPr>
        <w:id w:val="-92895785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D5D2B" w:rsidRDefault="003D5D2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(2014, Februari 10).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Jakarta: Kompas.</w:t>
              </w:r>
            </w:p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Lagi.</w:t>
              </w:r>
              <w:r>
                <w:rPr>
                  <w:noProof/>
                </w:rPr>
                <w:t xml:space="preserve"> Bandung: MQ Publishing.</w:t>
              </w:r>
            </w:p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(2017).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Effect.</w:t>
              </w:r>
              <w:r>
                <w:rPr>
                  <w:noProof/>
                </w:rPr>
                <w:t xml:space="preserve"> Solo: Tinta Medina.</w:t>
              </w:r>
            </w:p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Idea.</w:t>
              </w:r>
              <w:r>
                <w:rPr>
                  <w:noProof/>
                </w:rPr>
                <w:t xml:space="preserve"> Solo: Metagraf.</w:t>
              </w:r>
            </w:p>
            <w:p w:rsidR="003D5D2B" w:rsidRDefault="003D5D2B" w:rsidP="003D5D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Beginner.</w:t>
              </w:r>
              <w:r>
                <w:rPr>
                  <w:noProof/>
                </w:rPr>
                <w:t xml:space="preserve"> Jakarta: Elex Media Komputindo.</w:t>
              </w:r>
            </w:p>
            <w:p w:rsidR="003D5D2B" w:rsidRDefault="003D5D2B" w:rsidP="003D5D2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D5D2B" w:rsidRDefault="003D5D2B"/>
    <w:sectPr w:rsidR="003D5D2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D5D2B"/>
    <w:rsid w:val="0042167F"/>
    <w:rsid w:val="0080370F"/>
    <w:rsid w:val="00924DF5"/>
    <w:rsid w:val="00974F1C"/>
    <w:rsid w:val="00C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829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CE421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2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E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{911AE142-E62E-453D-BFA3-227C426A596A}</b:Guid>
    <b:Author>
      <b:Author>
        <b:NameList>
          <b:Person>
            <b:Last>Wong</b:Last>
            <b:First>Jony</b:First>
          </b:Person>
        </b:NameList>
      </b:Author>
    </b:Author>
    <b:Title>Internet Marketing for Beginner</b:Title>
    <b:Year>2010</b:Year>
    <b:City>Jakarta</b:City>
    <b:Publisher>Elex Media Komputindo</b:Publisher>
    <b:RefOrder>1</b:RefOrder>
  </b:Source>
  <b:Source>
    <b:Tag>Jef17</b:Tag>
    <b:SourceType>Book</b:SourceType>
    <b:Guid>{B6B75A49-900D-4B25-80D1-F40A1E9129E3}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2017</b:Year>
    <b:City>Jakarta</b:City>
    <b:Publisher>Elex Media Komputindo</b:Publisher>
    <b:RefOrder>2</b:RefOrder>
  </b:Source>
  <b:Source>
    <b:Tag>Tau05</b:Tag>
    <b:SourceType>Book</b:SourceType>
    <b:Guid>{EF7E32A0-758F-489C-A970-A54060F214A7}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</b:Title>
    <b:Year>2005</b:Year>
    <b:City>Bandung</b:City>
    <b:Publisher>MQ Publishing</b:Publisher>
    <b:RefOrder>3</b:RefOrder>
  </b:Source>
  <b:Source>
    <b:Tag>Joh93</b:Tag>
    <b:SourceType>Book</b:SourceType>
    <b:Guid>{27606E19-BA1E-418D-A595-FED7BA3B375F}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Report</b:SourceType>
    <b:Guid>{AEEA6C74-E5C7-4B36-B728-B160E47C792A}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Jakarta</b:City>
    <b:Publisher>Kompas</b:Publisher>
    <b:Month>Februari</b:Month>
    <b:Day>10</b:Day>
    <b:RefOrder>5</b:RefOrder>
  </b:Source>
  <b:Source>
    <b:Tag>Bam11</b:Tag>
    <b:SourceType>Book</b:SourceType>
    <b:Guid>{695814A8-967B-4160-8A3F-493093BD9B43}</b:Guid>
    <b:Title>The Art of Stimulating Idea</b:Title>
    <b:Year>2011</b:Year>
    <b:Publisher>Metagraf</b:Publisher>
    <b:City>Solo</b:City>
    <b:Author>
      <b:Author>
        <b:NameList>
          <b:Person>
            <b:Last>Trim</b:Last>
            <b:First>Bambang</b:First>
          </b:Person>
        </b:NameList>
      </b:Author>
    </b:Author>
    <b:RefOrder>6</b:RefOrder>
  </b:Source>
  <b:Source>
    <b:Tag>Bam111</b:Tag>
    <b:SourceType>Book</b:SourceType>
    <b:Guid>{F4680A20-EB44-4BDF-8B5E-A02F38D83F29}</b:Guid>
    <b:Author>
      <b:Author>
        <b:NameList>
          <b:Person>
            <b:Last>Trim</b:Last>
            <b:First>Bambang</b:First>
          </b:Person>
        </b:NameList>
      </b:Author>
    </b:Author>
    <b:Title>Muhammad Effect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D2BEBE18-0CAA-4D79-BF99-52D64C08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2020-08-26T21:21:00Z</dcterms:created>
  <dcterms:modified xsi:type="dcterms:W3CDTF">2020-09-02T04:51:00Z</dcterms:modified>
</cp:coreProperties>
</file>