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nion Pro" w:hAnsi="Minion Pro"/>
          <w:b/>
          <w:sz w:val="36"/>
          <w:szCs w:val="36"/>
        </w:rPr>
      </w:pPr>
      <w:r>
        <w:rPr>
          <w:rFonts w:ascii="Minion Pro" w:hAnsi="Minion Pro"/>
          <w:b/>
          <w:sz w:val="36"/>
          <w:szCs w:val="36"/>
        </w:rPr>
        <w:t>TUGAS OBSERVASI VERSI 6</w:t>
      </w:r>
    </w:p>
    <w:p>
      <w:pPr>
        <w:jc w:val="center"/>
      </w:pPr>
      <w:r>
        <w:rPr>
          <w:rFonts w:ascii="Minion Pro" w:hAnsi="Minion Pro"/>
          <w:b/>
          <w:sz w:val="36"/>
          <w:szCs w:val="36"/>
        </w:rPr>
        <w:t>SKEMA PENULISAN BUKU NONFIKSI</w:t>
      </w:r>
    </w:p>
    <w:p/>
    <w:p/>
    <w:p>
      <w:pPr>
        <w:rPr>
          <w:rFonts w:ascii="Minion Pro" w:hAnsi="Minion Pro" w:eastAsia="Times New Roman"/>
        </w:rPr>
      </w:pPr>
      <w:r>
        <w:rPr>
          <w:rFonts w:ascii="Minion Pro" w:hAnsi="Minion Pro" w:eastAsia="Times New Roman" w:cs="Arial"/>
        </w:rPr>
        <w:t>2.  Susunlah prakata sebanyak 300 kata berdasarkan salah satu judul naskah di bawah ini!</w:t>
      </w:r>
    </w:p>
    <w:p>
      <w:pPr>
        <w:rPr>
          <w:rFonts w:ascii="Minion Pro" w:hAnsi="Minion Pro" w:eastAsia="Times New Roman"/>
        </w:rPr>
      </w:pPr>
    </w:p>
    <w:p>
      <w:pPr>
        <w:numPr>
          <w:ilvl w:val="0"/>
          <w:numId w:val="1"/>
        </w:numPr>
        <w:spacing w:before="100" w:beforeAutospacing="1" w:after="100" w:afterAutospacing="1"/>
        <w:rPr>
          <w:rFonts w:ascii="Minion Pro" w:hAnsi="Minion Pro"/>
        </w:rPr>
      </w:pPr>
      <w:r>
        <w:rPr>
          <w:rFonts w:ascii="Minion Pro" w:hAnsi="Minion Pro" w:cs="Arial"/>
        </w:rPr>
        <w:t xml:space="preserve">   Jurus Jitu Mengajar Daring &amp; Luring di Perguruan Tinggi</w:t>
      </w:r>
    </w:p>
    <w:p>
      <w:pPr>
        <w:numPr>
          <w:ilvl w:val="0"/>
          <w:numId w:val="1"/>
        </w:numPr>
        <w:spacing w:before="120" w:after="100" w:afterAutospacing="1"/>
        <w:ind w:left="896" w:hanging="357"/>
        <w:rPr>
          <w:rFonts w:ascii="Minion Pro" w:hAnsi="Minion Pro"/>
        </w:rPr>
      </w:pPr>
      <w:r>
        <w:rPr>
          <w:rFonts w:ascii="Minion Pro" w:hAnsi="Minion Pro" w:cs="Arial"/>
        </w:rPr>
        <w:t xml:space="preserve">   Mengatasi Kecemasan di Era Pandemi Covid-19</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Ibuku adalah Guruku</w:t>
      </w:r>
    </w:p>
    <w:p>
      <w:pPr>
        <w:numPr>
          <w:ilvl w:val="0"/>
          <w:numId w:val="1"/>
        </w:numPr>
        <w:spacing w:before="120" w:after="100" w:afterAutospacing="1"/>
        <w:ind w:left="896" w:hanging="357"/>
        <w:rPr>
          <w:rFonts w:ascii="Minion Pro" w:hAnsi="Minion Pro"/>
        </w:rPr>
      </w:pPr>
      <w:r>
        <w:rPr>
          <w:rFonts w:ascii="Minion Pro" w:hAnsi="Minion Pro" w:cs="Arial"/>
        </w:rPr>
        <w:t xml:space="preserve">   Kiat Mengatasi Kesulitan Ekonomi di Masa Pandemi</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Jejak Langkah Pahlawan Keluarga</w:t>
      </w:r>
    </w:p>
    <w:p/>
    <w:p/>
    <w:p>
      <w:pPr>
        <w:rPr>
          <w:rFonts w:hint="default"/>
          <w:lang w:val="en-US"/>
        </w:rPr>
      </w:pPr>
      <w:r>
        <w:rPr>
          <w:rFonts w:hint="default"/>
          <w:lang w:val="en-US"/>
        </w:rPr>
        <w:t>Para ahli memprediksi era pandemi Covid-19 tak akan berakhir. Oleh karena itu, manusia segala usia dituntut untuk menyesuaikan segala aspek dalam kehidupan mereka agar tetap bisa bertahan hidup di tengah pandemi. Tak terkecuali dalam hal berbisnis dan mempertahankan mata pencaharian.</w:t>
      </w:r>
    </w:p>
    <w:p>
      <w:pPr>
        <w:rPr>
          <w:rFonts w:hint="default"/>
          <w:lang w:val="en-US"/>
        </w:rPr>
      </w:pPr>
    </w:p>
    <w:p>
      <w:pPr>
        <w:rPr>
          <w:rFonts w:hint="default"/>
          <w:lang w:val="en-US"/>
        </w:rPr>
      </w:pPr>
      <w:r>
        <w:rPr>
          <w:rFonts w:hint="default"/>
          <w:lang w:val="en-US"/>
        </w:rPr>
        <w:t>Melalui buku ini, pembaca dapat memperluas wawasan terkait pergeseran fenomena, gaya hidup, dan aspek kehidupan sejak pandemi. Setelah memahami fenomena tersebut secara luas, pembaca akan dapat menentukan inovasi bisnis yang harus dilakukan agar dapat bertahan di era pandemi.</w:t>
      </w:r>
    </w:p>
    <w:p>
      <w:pPr>
        <w:rPr>
          <w:rFonts w:hint="default"/>
          <w:lang w:val="en-US"/>
        </w:rPr>
      </w:pPr>
    </w:p>
    <w:p>
      <w:pPr>
        <w:rPr>
          <w:rFonts w:hint="default"/>
          <w:lang w:val="en-US"/>
        </w:rPr>
      </w:pPr>
      <w:r>
        <w:rPr>
          <w:rFonts w:hint="default"/>
          <w:lang w:val="en-US"/>
        </w:rPr>
        <w:t>Buku ini juga mengajak pembaca menyimak sejarah pandemi di masa lampau dan bagaimana manusia melaluinya dengan berbagai inovasi bisnis. Harapannya pembaca dapat tetap semangat dan pantang menyerah untuk beradaptasi dengan era baru setelah pandemi.</w:t>
      </w:r>
      <w:bookmarkStart w:id="0" w:name="_GoBack"/>
      <w:bookmarkEnd w:id="0"/>
    </w:p>
    <w:p>
      <w:pPr>
        <w:rPr>
          <w:rFonts w:hint="default"/>
          <w:lang w:val="en-US"/>
        </w:rPr>
      </w:pPr>
    </w:p>
    <w:p>
      <w:pPr>
        <w:rPr>
          <w:rFonts w:hint="default"/>
          <w:lang w:val="en-US"/>
        </w:rPr>
      </w:pPr>
    </w:p>
    <w:p/>
    <w:p/>
    <w:p/>
    <w:p/>
    <w:p/>
    <w:p/>
    <w:p/>
    <w:p/>
    <w:p/>
    <w:p/>
    <w:p/>
    <w:p/>
    <w:p/>
    <w:p/>
    <w:p/>
    <w:p/>
    <w:p/>
    <w:p/>
    <w:p/>
    <w:p/>
    <w:p/>
    <w:p/>
    <w:p/>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nion Pro">
    <w:altName w:val="Segoe Print"/>
    <w:panose1 w:val="02040503050306020203"/>
    <w:charset w:val="00"/>
    <w:family w:val="roman"/>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multilevel"/>
    <w:tmpl w:val="4D60117A"/>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F1406B"/>
    <w:rsid w:val="4B141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Words>
  <Characters>331</Characters>
  <Lines>2</Lines>
  <Paragraphs>1</Paragraphs>
  <TotalTime>10</TotalTime>
  <ScaleCrop>false</ScaleCrop>
  <LinksUpToDate>false</LinksUpToDate>
  <CharactersWithSpaces>388</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2020-08-26T22:08:00Z</dcterms:created>
  <dc:creator>Epic_Epik</dc:creator>
  <cp:lastModifiedBy>google1583765975</cp:lastModifiedBy>
  <dcterms:modified xsi:type="dcterms:W3CDTF">2020-09-05T07:03:48Z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