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5939EF" w:rsidP="008C40F0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5939EF" w:rsidRDefault="005939EF">
      <w:pPr>
        <w:rPr>
          <w:rFonts w:ascii="Minion Pro" w:hAnsi="Minion Pro" w:cs="Arial"/>
        </w:rPr>
      </w:pPr>
    </w:p>
    <w:p w:rsidR="005939EF" w:rsidRDefault="005939EF" w:rsidP="008C40F0">
      <w:pPr>
        <w:jc w:val="both"/>
      </w:pPr>
      <w:proofErr w:type="gramStart"/>
      <w:r>
        <w:rPr>
          <w:rFonts w:ascii="Minion Pro" w:hAnsi="Minion Pro" w:cs="Arial"/>
        </w:rPr>
        <w:t xml:space="preserve">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tenaga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kreatif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didiknya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 xml:space="preserve">Di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sisi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online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rangka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mengurangi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efek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penyebaran</w:t>
      </w:r>
      <w:proofErr w:type="spellEnd"/>
      <w:r>
        <w:rPr>
          <w:rFonts w:ascii="Minion Pro" w:hAnsi="Minion Pro" w:cs="Arial"/>
        </w:rPr>
        <w:t xml:space="preserve"> virus Covid-19.</w:t>
      </w:r>
      <w:proofErr w:type="gram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lain</w:t>
      </w:r>
      <w:proofErr w:type="spellEnd"/>
      <w:proofErr w:type="gram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daring,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misal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materi-materi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terkait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praktek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kampus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praktek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kedua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sebenarnya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masing-masing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mempunyai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kelebihan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kekurangan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 w:rsidR="008C40F0">
        <w:rPr>
          <w:rFonts w:ascii="Minion Pro" w:hAnsi="Minion Pro" w:cs="Arial"/>
        </w:rPr>
        <w:t>,</w:t>
      </w:r>
      <w:r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jurus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jitu</w:t>
      </w:r>
      <w:proofErr w:type="spellEnd"/>
      <w:r w:rsidR="008C40F0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yang paling </w:t>
      </w:r>
      <w:proofErr w:type="spellStart"/>
      <w:r>
        <w:rPr>
          <w:rFonts w:ascii="Minion Pro" w:hAnsi="Minion Pro" w:cs="Arial"/>
        </w:rPr>
        <w:t>cocok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untuk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digunakan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adalah</w:t>
      </w:r>
      <w:proofErr w:type="spellEnd"/>
      <w:r w:rsidR="008C40F0">
        <w:rPr>
          <w:rFonts w:ascii="Minion Pro" w:hAnsi="Minion Pro" w:cs="Arial"/>
        </w:rPr>
        <w:t xml:space="preserve"> model </w:t>
      </w:r>
      <w:r w:rsidR="008C40F0" w:rsidRPr="008C40F0">
        <w:rPr>
          <w:rFonts w:ascii="Minion Pro" w:hAnsi="Minion Pro" w:cs="Arial"/>
          <w:i/>
        </w:rPr>
        <w:t>mix</w:t>
      </w:r>
      <w:r>
        <w:rPr>
          <w:rFonts w:ascii="Minion Pro" w:hAnsi="Minion Pro" w:cs="Arial"/>
        </w:rPr>
        <w:t xml:space="preserve">. </w:t>
      </w:r>
      <w:proofErr w:type="gramStart"/>
      <w:r>
        <w:rPr>
          <w:rFonts w:ascii="Minion Pro" w:hAnsi="Minion Pro" w:cs="Arial"/>
        </w:rPr>
        <w:t xml:space="preserve">Model </w:t>
      </w:r>
      <w:r w:rsidRPr="005939EF">
        <w:rPr>
          <w:rFonts w:ascii="Minion Pro" w:hAnsi="Minion Pro" w:cs="Arial"/>
          <w:i/>
        </w:rPr>
        <w:t>mix</w:t>
      </w:r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dimaksud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kedua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macam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penyampaian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perhatian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penentuan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pertemuan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luring. </w:t>
      </w:r>
      <w:proofErr w:type="spellStart"/>
      <w:proofErr w:type="gramStart"/>
      <w:r>
        <w:rPr>
          <w:rFonts w:ascii="Minion Pro" w:hAnsi="Minion Pro" w:cs="Arial"/>
        </w:rPr>
        <w:t>Penentuan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berdasarkan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pada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tema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materi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praktek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dan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juga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tetap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memperhatikan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protokol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kesehatan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terkait</w:t>
      </w:r>
      <w:proofErr w:type="spellEnd"/>
      <w:r w:rsidR="008C40F0">
        <w:rPr>
          <w:rFonts w:ascii="Minion Pro" w:hAnsi="Minion Pro" w:cs="Arial"/>
        </w:rPr>
        <w:t xml:space="preserve"> Covid-19.</w:t>
      </w:r>
      <w:proofErr w:type="gram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Buku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ini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proofErr w:type="gramStart"/>
      <w:r w:rsidR="008C40F0">
        <w:rPr>
          <w:rFonts w:ascii="Minion Pro" w:hAnsi="Minion Pro" w:cs="Arial"/>
        </w:rPr>
        <w:t>akan</w:t>
      </w:r>
      <w:proofErr w:type="spellEnd"/>
      <w:proofErr w:type="gram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membahas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lebih</w:t>
      </w:r>
      <w:proofErr w:type="spellEnd"/>
      <w:r w:rsidR="008C40F0">
        <w:rPr>
          <w:rFonts w:ascii="Minion Pro" w:hAnsi="Minion Pro" w:cs="Arial"/>
        </w:rPr>
        <w:t xml:space="preserve"> detail </w:t>
      </w:r>
      <w:proofErr w:type="spellStart"/>
      <w:r w:rsidR="008C40F0">
        <w:rPr>
          <w:rFonts w:ascii="Minion Pro" w:hAnsi="Minion Pro" w:cs="Arial"/>
        </w:rPr>
        <w:t>tentang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jurus-jurus</w:t>
      </w:r>
      <w:proofErr w:type="spellEnd"/>
      <w:r w:rsidR="008C40F0">
        <w:rPr>
          <w:rFonts w:ascii="Minion Pro" w:hAnsi="Minion Pro" w:cs="Arial"/>
        </w:rPr>
        <w:t xml:space="preserve"> yang </w:t>
      </w:r>
      <w:proofErr w:type="spellStart"/>
      <w:r w:rsidR="008C40F0">
        <w:rPr>
          <w:rFonts w:ascii="Minion Pro" w:hAnsi="Minion Pro" w:cs="Arial"/>
        </w:rPr>
        <w:t>efisien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dan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efektif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dalam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rangka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untuk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menyampaikan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materi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kepada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peserta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didik</w:t>
      </w:r>
      <w:proofErr w:type="spellEnd"/>
      <w:r w:rsidR="008C40F0">
        <w:rPr>
          <w:rFonts w:ascii="Minion Pro" w:hAnsi="Minion Pro" w:cs="Arial"/>
        </w:rPr>
        <w:t xml:space="preserve">, </w:t>
      </w:r>
      <w:proofErr w:type="spellStart"/>
      <w:r w:rsidR="008C40F0">
        <w:rPr>
          <w:rFonts w:ascii="Minion Pro" w:hAnsi="Minion Pro" w:cs="Arial"/>
        </w:rPr>
        <w:t>khususnya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dalam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masa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pandemi</w:t>
      </w:r>
      <w:proofErr w:type="spellEnd"/>
      <w:r w:rsidR="008C40F0">
        <w:rPr>
          <w:rFonts w:ascii="Minion Pro" w:hAnsi="Minion Pro" w:cs="Arial"/>
        </w:rPr>
        <w:t xml:space="preserve"> Covid-19 </w:t>
      </w:r>
      <w:proofErr w:type="spellStart"/>
      <w:r w:rsidR="008C40F0">
        <w:rPr>
          <w:rFonts w:ascii="Minion Pro" w:hAnsi="Minion Pro" w:cs="Arial"/>
        </w:rPr>
        <w:t>saat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ini</w:t>
      </w:r>
      <w:proofErr w:type="spellEnd"/>
      <w:r w:rsidR="008C40F0">
        <w:rPr>
          <w:rFonts w:ascii="Minion Pro" w:hAnsi="Minion Pro" w:cs="Arial"/>
        </w:rPr>
        <w:t xml:space="preserve">. </w:t>
      </w:r>
      <w:proofErr w:type="spellStart"/>
      <w:r w:rsidR="008C40F0">
        <w:rPr>
          <w:rFonts w:ascii="Minion Pro" w:hAnsi="Minion Pro" w:cs="Arial"/>
        </w:rPr>
        <w:t>Selain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itu</w:t>
      </w:r>
      <w:proofErr w:type="spellEnd"/>
      <w:r w:rsidR="008C40F0">
        <w:rPr>
          <w:rFonts w:ascii="Minion Pro" w:hAnsi="Minion Pro" w:cs="Arial"/>
        </w:rPr>
        <w:t xml:space="preserve">, </w:t>
      </w:r>
      <w:proofErr w:type="spellStart"/>
      <w:r w:rsidR="008C40F0">
        <w:rPr>
          <w:rFonts w:ascii="Minion Pro" w:hAnsi="Minion Pro" w:cs="Arial"/>
        </w:rPr>
        <w:t>penentuan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prosentase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metode</w:t>
      </w:r>
      <w:proofErr w:type="spellEnd"/>
      <w:r w:rsidR="008C40F0">
        <w:rPr>
          <w:rFonts w:ascii="Minion Pro" w:hAnsi="Minion Pro" w:cs="Arial"/>
        </w:rPr>
        <w:t xml:space="preserve"> </w:t>
      </w:r>
      <w:r w:rsidR="008C40F0" w:rsidRPr="008C40F0">
        <w:rPr>
          <w:rFonts w:ascii="Minion Pro" w:hAnsi="Minion Pro" w:cs="Arial"/>
          <w:i/>
        </w:rPr>
        <w:t>mix</w:t>
      </w:r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antara</w:t>
      </w:r>
      <w:proofErr w:type="spellEnd"/>
      <w:r w:rsidR="008C40F0">
        <w:rPr>
          <w:rFonts w:ascii="Minion Pro" w:hAnsi="Minion Pro" w:cs="Arial"/>
        </w:rPr>
        <w:t xml:space="preserve"> daring </w:t>
      </w:r>
      <w:proofErr w:type="spellStart"/>
      <w:r w:rsidR="008C40F0">
        <w:rPr>
          <w:rFonts w:ascii="Minion Pro" w:hAnsi="Minion Pro" w:cs="Arial"/>
        </w:rPr>
        <w:t>dan</w:t>
      </w:r>
      <w:proofErr w:type="spellEnd"/>
      <w:r w:rsidR="008C40F0">
        <w:rPr>
          <w:rFonts w:ascii="Minion Pro" w:hAnsi="Minion Pro" w:cs="Arial"/>
        </w:rPr>
        <w:t xml:space="preserve"> luring </w:t>
      </w:r>
      <w:proofErr w:type="spellStart"/>
      <w:proofErr w:type="gramStart"/>
      <w:r w:rsidR="008C40F0">
        <w:rPr>
          <w:rFonts w:ascii="Minion Pro" w:hAnsi="Minion Pro" w:cs="Arial"/>
        </w:rPr>
        <w:t>akan</w:t>
      </w:r>
      <w:proofErr w:type="spellEnd"/>
      <w:proofErr w:type="gram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menjadi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pembahasan</w:t>
      </w:r>
      <w:proofErr w:type="spellEnd"/>
      <w:r w:rsidR="008C40F0">
        <w:rPr>
          <w:rFonts w:ascii="Minion Pro" w:hAnsi="Minion Pro" w:cs="Arial"/>
        </w:rPr>
        <w:t xml:space="preserve"> yang </w:t>
      </w:r>
      <w:proofErr w:type="spellStart"/>
      <w:r w:rsidR="008C40F0">
        <w:rPr>
          <w:rFonts w:ascii="Minion Pro" w:hAnsi="Minion Pro" w:cs="Arial"/>
        </w:rPr>
        <w:t>sangat</w:t>
      </w:r>
      <w:proofErr w:type="spellEnd"/>
      <w:r w:rsidR="008C40F0">
        <w:rPr>
          <w:rFonts w:ascii="Minion Pro" w:hAnsi="Minion Pro" w:cs="Arial"/>
        </w:rPr>
        <w:t xml:space="preserve"> </w:t>
      </w:r>
      <w:proofErr w:type="spellStart"/>
      <w:r w:rsidR="008C40F0">
        <w:rPr>
          <w:rFonts w:ascii="Minion Pro" w:hAnsi="Minion Pro" w:cs="Arial"/>
        </w:rPr>
        <w:t>menarik</w:t>
      </w:r>
      <w:proofErr w:type="spellEnd"/>
      <w:r w:rsidR="008C40F0">
        <w:rPr>
          <w:rFonts w:ascii="Minion Pro" w:hAnsi="Minion Pro" w:cs="Arial"/>
        </w:rPr>
        <w:t xml:space="preserve"> di </w:t>
      </w:r>
      <w:proofErr w:type="spellStart"/>
      <w:r w:rsidR="008C40F0">
        <w:rPr>
          <w:rFonts w:ascii="Minion Pro" w:hAnsi="Minion Pro" w:cs="Arial"/>
        </w:rPr>
        <w:t>buku</w:t>
      </w:r>
      <w:proofErr w:type="spellEnd"/>
      <w:r w:rsidR="008C40F0">
        <w:rPr>
          <w:rFonts w:ascii="Minion Pro" w:hAnsi="Minion Pro" w:cs="Arial"/>
        </w:rPr>
        <w:t xml:space="preserve"> ini.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5939EF"/>
    <w:rsid w:val="008C40F0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 UNY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Didik Hariyanto</cp:lastModifiedBy>
  <cp:revision>2</cp:revision>
  <dcterms:created xsi:type="dcterms:W3CDTF">2020-09-09T05:08:00Z</dcterms:created>
  <dcterms:modified xsi:type="dcterms:W3CDTF">2020-09-09T05:08:00Z</dcterms:modified>
</cp:coreProperties>
</file>