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581A4B" w:rsidRDefault="00581A4B" w:rsidP="00581A4B">
            <w:pPr>
              <w:spacing w:line="312" w:lineRule="auto"/>
              <w:ind w:left="1163" w:hanging="70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Jong. 2010.  </w:t>
            </w:r>
            <w:r w:rsidRPr="00581A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r w:rsidR="008B4F3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581A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arketing for </w:t>
            </w:r>
            <w:r w:rsidR="008B4F3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581A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581A4B" w:rsidRDefault="00581A4B" w:rsidP="00581A4B">
            <w:pPr>
              <w:spacing w:line="312" w:lineRule="auto"/>
              <w:ind w:left="1163" w:hanging="70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A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2016. </w:t>
            </w:r>
            <w:r w:rsidRPr="00581A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B51760" w:rsidP="00B51760">
            <w:pPr>
              <w:pStyle w:val="ListParagraph"/>
              <w:spacing w:line="312" w:lineRule="auto"/>
              <w:ind w:left="1163" w:hanging="70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eajaiban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752908" w:rsidRDefault="00752908" w:rsidP="00752908">
            <w:pPr>
              <w:pStyle w:val="ListParagraph"/>
              <w:spacing w:line="312" w:lineRule="auto"/>
              <w:ind w:left="1305" w:hanging="84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1993.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29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7529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29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7529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7529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7529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29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7529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29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7529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29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Pr="0025113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  <w:r w:rsidR="002511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25113C" w:rsidP="0025113C">
            <w:pPr>
              <w:pStyle w:val="ListParagraph"/>
              <w:spacing w:line="312" w:lineRule="auto"/>
              <w:ind w:left="1305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113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734A9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2011, </w:t>
            </w:r>
            <w:r w:rsidRPr="00734A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734A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734A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734A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endulang</w:t>
            </w:r>
            <w:proofErr w:type="spellEnd"/>
            <w:r w:rsidRPr="00734A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734A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734A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4A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734A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734A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aya di </w:t>
            </w:r>
            <w:proofErr w:type="spellStart"/>
            <w:r w:rsidRPr="00734A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734A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4A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F513FF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513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F513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F513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F513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irindukan</w:t>
            </w:r>
            <w:proofErr w:type="spellEnd"/>
            <w:r w:rsidRPr="00F513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13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F513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F513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581A4B" w:rsidRDefault="00581A4B"/>
    <w:p w:rsidR="00DE3D0B" w:rsidRDefault="00DE3D0B"/>
    <w:p w:rsidR="00DE3D0B" w:rsidRPr="0039705A" w:rsidRDefault="00DE3D0B" w:rsidP="00DE3D0B">
      <w:pPr>
        <w:jc w:val="center"/>
        <w:rPr>
          <w:b/>
          <w:sz w:val="24"/>
        </w:rPr>
      </w:pPr>
      <w:r w:rsidRPr="0039705A">
        <w:rPr>
          <w:b/>
          <w:sz w:val="24"/>
        </w:rPr>
        <w:t>DAFTAR PUSTAKA</w:t>
      </w:r>
    </w:p>
    <w:p w:rsidR="00DE3D0B" w:rsidRPr="00DE3D0B" w:rsidRDefault="00DE3D0B" w:rsidP="00DE3D0B">
      <w:pPr>
        <w:jc w:val="center"/>
        <w:rPr>
          <w:b/>
        </w:rPr>
      </w:pPr>
    </w:p>
    <w:p w:rsidR="00DE3D0B" w:rsidRDefault="00DE3D0B" w:rsidP="00DE3D0B">
      <w:pPr>
        <w:ind w:left="709" w:hanging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13C">
        <w:rPr>
          <w:rFonts w:ascii="Times New Roman" w:hAnsi="Times New Roman" w:cs="Times New Roman"/>
          <w:i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2014.</w:t>
      </w:r>
    </w:p>
    <w:p w:rsidR="00B65E1C" w:rsidRDefault="00B65E1C" w:rsidP="00DE3D0B">
      <w:pPr>
        <w:ind w:left="709" w:hanging="709"/>
        <w:rPr>
          <w:rFonts w:ascii="Times New Roman" w:hAnsi="Times New Roman" w:cs="Times New Roman"/>
          <w:sz w:val="24"/>
          <w:szCs w:val="24"/>
        </w:rPr>
      </w:pPr>
    </w:p>
    <w:p w:rsidR="0033344E" w:rsidRDefault="0033344E" w:rsidP="00DE3D0B">
      <w:pPr>
        <w:ind w:left="709" w:hanging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2005. </w:t>
      </w:r>
      <w:proofErr w:type="spellStart"/>
      <w:r w:rsidRPr="00B65E1C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B65E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65E1C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B65E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65E1C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B65E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65E1C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gramStart"/>
      <w:r w:rsidRPr="00B65E1C">
        <w:rPr>
          <w:rFonts w:ascii="Times New Roman" w:hAnsi="Times New Roman" w:cs="Times New Roman"/>
          <w:i/>
          <w:iCs/>
          <w:sz w:val="24"/>
          <w:szCs w:val="24"/>
        </w:rPr>
        <w:t>:Keajaiban</w:t>
      </w:r>
      <w:proofErr w:type="spellEnd"/>
      <w:proofErr w:type="gramEnd"/>
      <w:r w:rsidRPr="00B65E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65E1C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B65E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65E1C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B65E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65E1C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B65E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65E1C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B65E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65E1C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B65E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65E1C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Bandung: MQ Publishing.</w:t>
      </w:r>
    </w:p>
    <w:p w:rsidR="00B65E1C" w:rsidRDefault="00B65E1C" w:rsidP="00DE3D0B">
      <w:pPr>
        <w:ind w:left="709" w:hanging="709"/>
        <w:rPr>
          <w:rFonts w:ascii="Times New Roman" w:hAnsi="Times New Roman" w:cs="Times New Roman"/>
          <w:sz w:val="24"/>
          <w:szCs w:val="24"/>
        </w:rPr>
      </w:pPr>
    </w:p>
    <w:p w:rsidR="00DB0A9A" w:rsidRDefault="00DB0A9A" w:rsidP="00DE3D0B">
      <w:pPr>
        <w:ind w:left="709" w:hanging="709"/>
        <w:rPr>
          <w:rFonts w:ascii="Times New Roman" w:hAnsi="Times New Roman" w:cs="Times New Roman"/>
          <w:sz w:val="24"/>
          <w:szCs w:val="24"/>
        </w:rPr>
      </w:pPr>
      <w:proofErr w:type="spellStart"/>
      <w:r w:rsidRPr="00581A4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2016. </w:t>
      </w:r>
      <w:r w:rsidRPr="00581A4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65E1C" w:rsidRDefault="00B65E1C" w:rsidP="00DE3D0B">
      <w:pPr>
        <w:ind w:left="709" w:hanging="709"/>
        <w:rPr>
          <w:rFonts w:ascii="Times New Roman" w:hAnsi="Times New Roman" w:cs="Times New Roman"/>
          <w:sz w:val="24"/>
          <w:szCs w:val="24"/>
        </w:rPr>
      </w:pPr>
    </w:p>
    <w:p w:rsidR="00DE3D0B" w:rsidRDefault="00DE3D0B" w:rsidP="00DE3D0B">
      <w:pPr>
        <w:ind w:left="709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John W. 1993.  </w:t>
      </w:r>
      <w:proofErr w:type="spellStart"/>
      <w:r w:rsidRPr="00752908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75290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52908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752908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752908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75290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52908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75290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52908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75290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52908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Diterjemahan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B65E1C" w:rsidRDefault="00B65E1C" w:rsidP="00DE3D0B">
      <w:pPr>
        <w:ind w:left="709" w:hanging="709"/>
        <w:rPr>
          <w:rFonts w:ascii="Times New Roman" w:hAnsi="Times New Roman" w:cs="Times New Roman"/>
          <w:sz w:val="24"/>
          <w:szCs w:val="24"/>
        </w:rPr>
      </w:pPr>
    </w:p>
    <w:p w:rsidR="00DE3D0B" w:rsidRDefault="00DE3D0B" w:rsidP="00DE3D0B">
      <w:pPr>
        <w:ind w:left="709" w:hanging="709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2011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4A9C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gramEnd"/>
      <w:r w:rsidRPr="00734A9C">
        <w:rPr>
          <w:rFonts w:ascii="Times New Roman" w:hAnsi="Times New Roman" w:cs="Times New Roman"/>
          <w:i/>
          <w:iCs/>
          <w:sz w:val="24"/>
          <w:szCs w:val="24"/>
        </w:rPr>
        <w:t xml:space="preserve"> art of Stimulating Idea: </w:t>
      </w:r>
      <w:proofErr w:type="spellStart"/>
      <w:r w:rsidRPr="00734A9C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734A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734A9C">
        <w:rPr>
          <w:rFonts w:ascii="Times New Roman" w:hAnsi="Times New Roman" w:cs="Times New Roman"/>
          <w:i/>
          <w:iCs/>
          <w:sz w:val="24"/>
          <w:szCs w:val="24"/>
        </w:rPr>
        <w:t>endulang</w:t>
      </w:r>
      <w:proofErr w:type="spellEnd"/>
      <w:r w:rsidRPr="00734A9C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734A9C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734A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34A9C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734A9C">
        <w:rPr>
          <w:rFonts w:ascii="Times New Roman" w:hAnsi="Times New Roman" w:cs="Times New Roman"/>
          <w:i/>
          <w:iCs/>
          <w:sz w:val="24"/>
          <w:szCs w:val="24"/>
        </w:rPr>
        <w:t xml:space="preserve"> agar </w:t>
      </w:r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734A9C">
        <w:rPr>
          <w:rFonts w:ascii="Times New Roman" w:hAnsi="Times New Roman" w:cs="Times New Roman"/>
          <w:i/>
          <w:iCs/>
          <w:sz w:val="24"/>
          <w:szCs w:val="24"/>
        </w:rPr>
        <w:t xml:space="preserve">aya di </w:t>
      </w:r>
      <w:proofErr w:type="spellStart"/>
      <w:r w:rsidRPr="00734A9C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734A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34A9C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B65E1C" w:rsidRDefault="00B65E1C" w:rsidP="00DE3D0B">
      <w:pPr>
        <w:ind w:left="709" w:hanging="709"/>
        <w:rPr>
          <w:rFonts w:ascii="Times New Roman" w:hAnsi="Times New Roman" w:cs="Times New Roman"/>
          <w:sz w:val="24"/>
          <w:szCs w:val="24"/>
        </w:rPr>
      </w:pPr>
    </w:p>
    <w:p w:rsidR="00DE3D0B" w:rsidRDefault="00DE3D0B" w:rsidP="00DE3D0B">
      <w:pPr>
        <w:ind w:left="709" w:hanging="709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----------. 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  <w:r w:rsidRPr="00F513FF">
        <w:rPr>
          <w:rFonts w:ascii="Times New Roman" w:hAnsi="Times New Roman" w:cs="Times New Roman"/>
          <w:i/>
          <w:iCs/>
          <w:sz w:val="24"/>
          <w:szCs w:val="24"/>
        </w:rPr>
        <w:t>Muhammad</w:t>
      </w:r>
      <w:proofErr w:type="gramEnd"/>
      <w:r w:rsidRPr="00F513FF">
        <w:rPr>
          <w:rFonts w:ascii="Times New Roman" w:hAnsi="Times New Roman" w:cs="Times New Roman"/>
          <w:i/>
          <w:iCs/>
          <w:sz w:val="24"/>
          <w:szCs w:val="24"/>
        </w:rPr>
        <w:t xml:space="preserve"> Effect: </w:t>
      </w:r>
      <w:proofErr w:type="spellStart"/>
      <w:r w:rsidRPr="00F513FF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F513FF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F513FF">
        <w:rPr>
          <w:rFonts w:ascii="Times New Roman" w:hAnsi="Times New Roman" w:cs="Times New Roman"/>
          <w:i/>
          <w:iCs/>
          <w:sz w:val="24"/>
          <w:szCs w:val="24"/>
        </w:rPr>
        <w:t>irindukan</w:t>
      </w:r>
      <w:proofErr w:type="spellEnd"/>
      <w:r w:rsidRPr="00F513F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513FF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F513F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F513FF">
        <w:rPr>
          <w:rFonts w:ascii="Times New Roman" w:hAnsi="Times New Roman" w:cs="Times New Roman"/>
          <w:i/>
          <w:iCs/>
          <w:sz w:val="24"/>
          <w:szCs w:val="24"/>
        </w:rPr>
        <w:t>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iCs/>
          <w:sz w:val="24"/>
          <w:szCs w:val="24"/>
        </w:rPr>
        <w:t>: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B65E1C" w:rsidRDefault="00B65E1C" w:rsidP="00DE3D0B">
      <w:pPr>
        <w:ind w:left="709" w:hanging="709"/>
        <w:rPr>
          <w:rFonts w:ascii="Times New Roman" w:hAnsi="Times New Roman" w:cs="Times New Roman"/>
          <w:sz w:val="24"/>
          <w:szCs w:val="24"/>
        </w:rPr>
      </w:pPr>
    </w:p>
    <w:p w:rsidR="00EF2305" w:rsidRDefault="00EF2305" w:rsidP="00DE3D0B">
      <w:pPr>
        <w:ind w:left="709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Jong. 2010.  </w:t>
      </w:r>
      <w:r w:rsidRPr="00581A4B">
        <w:rPr>
          <w:rFonts w:ascii="Times New Roman" w:hAnsi="Times New Roman" w:cs="Times New Roman"/>
          <w:i/>
          <w:iCs/>
          <w:sz w:val="24"/>
          <w:szCs w:val="24"/>
        </w:rPr>
        <w:t xml:space="preserve">Internet </w:t>
      </w:r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581A4B">
        <w:rPr>
          <w:rFonts w:ascii="Times New Roman" w:hAnsi="Times New Roman" w:cs="Times New Roman"/>
          <w:i/>
          <w:iCs/>
          <w:sz w:val="24"/>
          <w:szCs w:val="24"/>
        </w:rPr>
        <w:t xml:space="preserve">arketing for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581A4B">
        <w:rPr>
          <w:rFonts w:ascii="Times New Roman" w:hAnsi="Times New Roman" w:cs="Times New Roman"/>
          <w:i/>
          <w:iCs/>
          <w:sz w:val="24"/>
          <w:szCs w:val="24"/>
        </w:rPr>
        <w:t>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B0A9A" w:rsidRDefault="00DB0A9A" w:rsidP="00DE3D0B">
      <w:pPr>
        <w:ind w:left="709" w:hanging="709"/>
        <w:rPr>
          <w:rFonts w:ascii="Times New Roman" w:hAnsi="Times New Roman" w:cs="Times New Roman"/>
          <w:sz w:val="24"/>
          <w:szCs w:val="24"/>
        </w:rPr>
      </w:pPr>
    </w:p>
    <w:p w:rsidR="00DB0A9A" w:rsidRDefault="00DB0A9A" w:rsidP="00DE3D0B">
      <w:pPr>
        <w:ind w:left="709" w:hanging="709"/>
      </w:pPr>
    </w:p>
    <w:sectPr w:rsidR="00DB0A9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25113C"/>
    <w:rsid w:val="0033344E"/>
    <w:rsid w:val="0039705A"/>
    <w:rsid w:val="0042167F"/>
    <w:rsid w:val="00581A4B"/>
    <w:rsid w:val="005E36E7"/>
    <w:rsid w:val="00734A9C"/>
    <w:rsid w:val="00752908"/>
    <w:rsid w:val="008B4F3B"/>
    <w:rsid w:val="00924DF5"/>
    <w:rsid w:val="00974F1C"/>
    <w:rsid w:val="00B51760"/>
    <w:rsid w:val="00B65E1C"/>
    <w:rsid w:val="00DB0A9A"/>
    <w:rsid w:val="00DE3D0B"/>
    <w:rsid w:val="00EA2A82"/>
    <w:rsid w:val="00EF2305"/>
    <w:rsid w:val="00F5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2020-09-10T03:45:00Z</dcterms:created>
  <dcterms:modified xsi:type="dcterms:W3CDTF">2020-09-10T03:45:00Z</dcterms:modified>
</cp:coreProperties>
</file>