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EA4" w:rsidRDefault="00B63EA4" w:rsidP="00B63EA4">
      <w:proofErr w:type="spellStart"/>
      <w:r>
        <w:rPr>
          <w:b/>
          <w:bCs/>
        </w:rPr>
        <w:t>Pandemi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</w:t>
      </w:r>
      <w:hyperlink r:id="rId4" w:tooltip="Bahasa Yunani" w:history="1">
        <w:proofErr w:type="spellStart"/>
        <w:r>
          <w:rPr>
            <w:rStyle w:val="Hyperlink"/>
          </w:rPr>
          <w:t>bahasa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Yunani</w:t>
        </w:r>
        <w:proofErr w:type="spellEnd"/>
      </w:hyperlink>
      <w:r>
        <w:t xml:space="preserve"> π</w:t>
      </w:r>
      <w:proofErr w:type="spellStart"/>
      <w:r>
        <w:t>ᾶν</w:t>
      </w:r>
      <w:proofErr w:type="spellEnd"/>
      <w:r>
        <w:t xml:space="preserve"> </w:t>
      </w:r>
      <w:r>
        <w:rPr>
          <w:i/>
          <w:iCs/>
        </w:rPr>
        <w:t>pan</w:t>
      </w:r>
      <w:r>
        <w:t xml:space="preserve">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δήμος</w:t>
      </w:r>
      <w:proofErr w:type="spellEnd"/>
      <w:r>
        <w:t xml:space="preserve"> </w:t>
      </w:r>
      <w:proofErr w:type="gramStart"/>
      <w:r>
        <w:rPr>
          <w:i/>
          <w:iCs/>
        </w:rPr>
        <w:t>demos</w:t>
      </w:r>
      <w:proofErr w:type="gramEnd"/>
      <w:r>
        <w:t xml:space="preserve"> yang </w:t>
      </w:r>
      <w:proofErr w:type="spellStart"/>
      <w:r>
        <w:t>artinya</w:t>
      </w:r>
      <w:proofErr w:type="spellEnd"/>
      <w:r>
        <w:t xml:space="preserve"> orang) </w:t>
      </w:r>
      <w:proofErr w:type="spellStart"/>
      <w:r>
        <w:t>adalah</w:t>
      </w:r>
      <w:proofErr w:type="spellEnd"/>
      <w:r>
        <w:t xml:space="preserve"> </w:t>
      </w:r>
      <w:hyperlink r:id="rId5" w:tooltip="Epidemi" w:history="1">
        <w:proofErr w:type="spellStart"/>
        <w:r>
          <w:rPr>
            <w:rStyle w:val="Hyperlink"/>
          </w:rPr>
          <w:t>epidemi</w:t>
        </w:r>
        <w:proofErr w:type="spellEnd"/>
      </w:hyperlink>
      <w:r>
        <w:t xml:space="preserve"> </w:t>
      </w:r>
      <w:hyperlink r:id="rId6" w:tooltip="Penyakit" w:history="1">
        <w:proofErr w:type="spellStart"/>
        <w:r>
          <w:rPr>
            <w:rStyle w:val="Hyperlink"/>
          </w:rPr>
          <w:t>penyakit</w:t>
        </w:r>
        <w:proofErr w:type="spellEnd"/>
      </w:hyperlink>
      <w:r>
        <w:t xml:space="preserve"> yang </w:t>
      </w:r>
      <w:proofErr w:type="spellStart"/>
      <w:r>
        <w:t>menyebar</w:t>
      </w:r>
      <w:proofErr w:type="spellEnd"/>
      <w:r>
        <w:t xml:space="preserve"> di </w:t>
      </w:r>
      <w:proofErr w:type="spellStart"/>
      <w:r>
        <w:t>wilayah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hyperlink r:id="rId7" w:tooltip="Benua" w:history="1">
        <w:proofErr w:type="spellStart"/>
        <w:r>
          <w:rPr>
            <w:rStyle w:val="Hyperlink"/>
          </w:rPr>
          <w:t>benua</w:t>
        </w:r>
        <w:proofErr w:type="spellEnd"/>
      </w:hyperlink>
      <w:r>
        <w:t xml:space="preserve">,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Penyakit</w:t>
      </w:r>
      <w:proofErr w:type="spellEnd"/>
      <w:r>
        <w:t xml:space="preserve"> </w:t>
      </w:r>
      <w:hyperlink r:id="rId8" w:tooltip="Endemik (epidemiologi)" w:history="1">
        <w:proofErr w:type="spellStart"/>
        <w:r>
          <w:rPr>
            <w:rStyle w:val="Hyperlink"/>
          </w:rPr>
          <w:t>endemik</w:t>
        </w:r>
        <w:proofErr w:type="spellEnd"/>
      </w:hyperlink>
      <w:r>
        <w:t xml:space="preserve"> yang </w:t>
      </w:r>
      <w:proofErr w:type="spellStart"/>
      <w:r>
        <w:t>meluas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orang yang </w:t>
      </w:r>
      <w:proofErr w:type="spellStart"/>
      <w:r>
        <w:t>terinfeksi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.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flu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mengecualikan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flu </w:t>
      </w:r>
      <w:proofErr w:type="spellStart"/>
      <w:r>
        <w:t>musiman</w:t>
      </w:r>
      <w:proofErr w:type="spellEnd"/>
      <w:r>
        <w:t xml:space="preserve">.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,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cacar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"https://id.wikipedia.org/wiki/Variola" \o "Variola" </w:instrText>
      </w:r>
      <w:r>
        <w:fldChar w:fldCharType="separate"/>
      </w:r>
      <w:r>
        <w:rPr>
          <w:rStyle w:val="Hyperlink"/>
        </w:rPr>
        <w:t>variola</w:t>
      </w:r>
      <w:proofErr w:type="spellEnd"/>
      <w:r>
        <w:fldChar w:fldCharType="end"/>
      </w:r>
      <w:r>
        <w:t xml:space="preserve">) </w:t>
      </w:r>
      <w:proofErr w:type="spellStart"/>
      <w:r>
        <w:t>dan</w:t>
      </w:r>
      <w:proofErr w:type="spellEnd"/>
      <w:r>
        <w:t xml:space="preserve"> </w:t>
      </w:r>
      <w:hyperlink r:id="rId9" w:tooltip="Tuberkulosis" w:history="1">
        <w:proofErr w:type="spellStart"/>
        <w:r>
          <w:rPr>
            <w:rStyle w:val="Hyperlink"/>
          </w:rPr>
          <w:t>tuberkulosis</w:t>
        </w:r>
        <w:proofErr w:type="spellEnd"/>
      </w:hyperlink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paling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hyperlink r:id="rId10" w:tooltip="Maut hitam" w:history="1">
        <w:proofErr w:type="spellStart"/>
        <w:r>
          <w:rPr>
            <w:rStyle w:val="Hyperlink"/>
          </w:rPr>
          <w:t>maut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hitam</w:t>
        </w:r>
        <w:proofErr w:type="spellEnd"/>
      </w:hyperlink>
      <w:r>
        <w:t xml:space="preserve">, yang </w:t>
      </w:r>
      <w:proofErr w:type="spellStart"/>
      <w:r>
        <w:t>menewaskan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75–200 </w:t>
      </w:r>
      <w:proofErr w:type="spellStart"/>
      <w:r>
        <w:t>juta</w:t>
      </w:r>
      <w:proofErr w:type="spellEnd"/>
      <w:r>
        <w:t xml:space="preserve"> orang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ke-14.</w:t>
      </w:r>
      <w:r>
        <w:t xml:space="preserve"> (</w:t>
      </w:r>
      <w:proofErr w:type="spellStart"/>
      <w:proofErr w:type="gramStart"/>
      <w:r>
        <w:t>dari</w:t>
      </w:r>
      <w:proofErr w:type="spellEnd"/>
      <w:proofErr w:type="gramEnd"/>
      <w:r>
        <w:t xml:space="preserve"> Wikipedia)</w:t>
      </w:r>
    </w:p>
    <w:p w:rsidR="00B63EA4" w:rsidRDefault="00B63EA4" w:rsidP="00B63EA4"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pandemic yang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sekalipu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berkali</w:t>
      </w:r>
      <w:proofErr w:type="spellEnd"/>
      <w:r>
        <w:t xml:space="preserve">-kali </w:t>
      </w:r>
      <w:proofErr w:type="spellStart"/>
      <w:r>
        <w:t>serangan</w:t>
      </w:r>
      <w:proofErr w:type="spellEnd"/>
      <w:r>
        <w:t xml:space="preserve"> pandemic,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.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aplikasikan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.</w:t>
      </w:r>
    </w:p>
    <w:p w:rsidR="00B63EA4" w:rsidRDefault="00B63EA4" w:rsidP="00B63EA4">
      <w:proofErr w:type="spellStart"/>
      <w:r>
        <w:t>Lalu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? </w:t>
      </w:r>
      <w:proofErr w:type="spellStart"/>
      <w:r>
        <w:t>Mungkinkah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menyikapinya</w:t>
      </w:r>
      <w:proofErr w:type="spellEnd"/>
      <w:r>
        <w:t xml:space="preserve">. </w:t>
      </w:r>
      <w:bookmarkStart w:id="0" w:name="_GoBack"/>
      <w:bookmarkEnd w:id="0"/>
    </w:p>
    <w:p w:rsidR="00B63EA4" w:rsidRDefault="00B63EA4" w:rsidP="00B63EA4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pandemic,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pandemic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teratasi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perngatan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terkubur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pandemic. </w:t>
      </w:r>
    </w:p>
    <w:p w:rsidR="00B63EA4" w:rsidRPr="00B63EA4" w:rsidRDefault="00B63EA4" w:rsidP="00B63EA4"/>
    <w:sectPr w:rsidR="00B63EA4" w:rsidRPr="00B63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A4"/>
    <w:rsid w:val="005502CB"/>
    <w:rsid w:val="00B6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E0E11-8894-4532-99E4-FFC7B87E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Endemik_(epidemiologi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d.wikipedia.org/wiki/Benu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Penyak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d.wikipedia.org/wiki/Epidemi" TargetMode="External"/><Relationship Id="rId10" Type="http://schemas.openxmlformats.org/officeDocument/2006/relationships/hyperlink" Target="https://id.wikipedia.org/wiki/Maut_hitam" TargetMode="External"/><Relationship Id="rId4" Type="http://schemas.openxmlformats.org/officeDocument/2006/relationships/hyperlink" Target="https://id.wikipedia.org/wiki/Bahasa_Yunani" TargetMode="External"/><Relationship Id="rId9" Type="http://schemas.openxmlformats.org/officeDocument/2006/relationships/hyperlink" Target="https://id.wikipedia.org/wiki/Tuberkulo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axioo</dc:creator>
  <cp:keywords/>
  <dc:description/>
  <cp:lastModifiedBy>axioo</cp:lastModifiedBy>
  <cp:revision>1</cp:revision>
  <dcterms:created xsi:type="dcterms:W3CDTF">2020-09-16T02:50:00Z</dcterms:created>
  <dcterms:modified xsi:type="dcterms:W3CDTF">2020-09-16T03:01:00Z</dcterms:modified>
</cp:coreProperties>
</file>