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FFD" w:rsidRDefault="00750B34" w:rsidP="005A3DC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DAFTAR PUSTAKA</w:t>
      </w:r>
    </w:p>
    <w:p w:rsidR="005A3DC1" w:rsidRDefault="005A3DC1" w:rsidP="005A3DC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Kasali, Rhenald. 2015. “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Change Leadership Non-Finito” . </w:t>
      </w:r>
      <w:r>
        <w:rPr>
          <w:rFonts w:asciiTheme="majorBidi" w:hAnsiTheme="majorBidi" w:cstheme="majorBidi"/>
          <w:sz w:val="24"/>
          <w:szCs w:val="24"/>
        </w:rPr>
        <w:t>Jakarta : Mizan.</w:t>
      </w:r>
    </w:p>
    <w:p w:rsidR="005A3DC1" w:rsidRDefault="005A3DC1" w:rsidP="00750B34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Stoltz, Paul G. 1997. “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Adversity Quotient: Menggubah Hambatan Menjadi Peluang”. </w:t>
      </w:r>
      <w:r w:rsidR="00750B34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Jakarta : Grasindo.</w:t>
      </w:r>
    </w:p>
    <w:p w:rsidR="005A3DC1" w:rsidRDefault="005A3DC1" w:rsidP="00750B3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Sholekhudin, M. 2010. “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Sekolah Gratis di Teras Rumah”. </w:t>
      </w:r>
      <w:r>
        <w:rPr>
          <w:rFonts w:asciiTheme="majorBidi" w:hAnsiTheme="majorBidi" w:cstheme="majorBidi"/>
          <w:sz w:val="24"/>
          <w:szCs w:val="24"/>
        </w:rPr>
        <w:t>Jakarta : Intisari.</w:t>
      </w:r>
    </w:p>
    <w:p w:rsidR="005A3DC1" w:rsidRDefault="005A3DC1" w:rsidP="00750B34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https://www.kompasiana.com/</w:t>
      </w:r>
      <w:r w:rsidR="00750B34">
        <w:rPr>
          <w:rFonts w:asciiTheme="majorBidi" w:hAnsiTheme="majorBidi" w:cstheme="majorBidi"/>
          <w:sz w:val="24"/>
          <w:szCs w:val="24"/>
        </w:rPr>
        <w:t>bambang.trim/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50B34">
        <w:rPr>
          <w:rFonts w:asciiTheme="majorBidi" w:hAnsiTheme="majorBidi" w:cstheme="majorBidi"/>
          <w:sz w:val="24"/>
          <w:szCs w:val="24"/>
        </w:rPr>
        <w:t xml:space="preserve">2019/02/02/mengubah-tangisan -menjadi </w:t>
      </w:r>
      <w:bookmarkStart w:id="0" w:name="_GoBack"/>
      <w:bookmarkEnd w:id="0"/>
      <w:r w:rsidR="00750B34">
        <w:rPr>
          <w:rFonts w:asciiTheme="majorBidi" w:hAnsiTheme="majorBidi" w:cstheme="majorBidi"/>
          <w:sz w:val="24"/>
          <w:szCs w:val="24"/>
        </w:rPr>
        <w:t>–ttulisan.html</w:t>
      </w:r>
    </w:p>
    <w:p w:rsidR="005A3DC1" w:rsidRPr="005A3DC1" w:rsidRDefault="005A3DC1" w:rsidP="005A3DC1">
      <w:pPr>
        <w:rPr>
          <w:rFonts w:asciiTheme="majorBidi" w:hAnsiTheme="majorBidi" w:cstheme="majorBidi"/>
          <w:sz w:val="24"/>
          <w:szCs w:val="24"/>
        </w:rPr>
      </w:pPr>
    </w:p>
    <w:sectPr w:rsidR="005A3DC1" w:rsidRPr="005A3DC1" w:rsidSect="00750B34">
      <w:pgSz w:w="11906" w:h="16838"/>
      <w:pgMar w:top="2268" w:right="1701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87C83"/>
    <w:multiLevelType w:val="hybridMultilevel"/>
    <w:tmpl w:val="FCB699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C1"/>
    <w:rsid w:val="005A3DC1"/>
    <w:rsid w:val="00750B34"/>
    <w:rsid w:val="0085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325EA-FC58-4025-901F-DB5197E3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yi-Heb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2020-09-16T03:19:00Z</dcterms:created>
  <dcterms:modified xsi:type="dcterms:W3CDTF">2020-09-16T03:35:00Z</dcterms:modified>
</cp:coreProperties>
</file>