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661" w:rsidRDefault="00EC3661" w:rsidP="00EC3661">
      <w:pPr>
        <w:spacing w:after="0" w:line="240" w:lineRule="auto"/>
        <w:jc w:val="center"/>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PRAKATA</w:t>
      </w:r>
    </w:p>
    <w:p w:rsidR="00EC3661" w:rsidRDefault="00EC3661" w:rsidP="00EC3661">
      <w:pPr>
        <w:spacing w:before="240" w:line="240" w:lineRule="auto"/>
        <w:jc w:val="both"/>
        <w:rPr>
          <w:rFonts w:ascii="Times New Roman" w:hAnsi="Times New Roman"/>
          <w:sz w:val="24"/>
          <w:szCs w:val="24"/>
        </w:rPr>
      </w:pPr>
      <w:r>
        <w:rPr>
          <w:rFonts w:ascii="Times New Roman" w:hAnsi="Times New Roman"/>
          <w:sz w:val="24"/>
          <w:szCs w:val="24"/>
        </w:rPr>
        <w:t xml:space="preserve">         Proses pembelajaraan dikatakan berhasil dan berkualitas apabila seluruhnya atau setidak-tidaknya sebagian besar peserta didik (75%) terlibat secara aktif, baik fisik, mental maupun sosial dalam proses pembelajaran. Keaktifan belajar siswa digunakan sebagai salah satu indikator keberhasilan proses pembelajaran. Keaktifan belajar yang dimaksud adalah kegiatan-kegiatan siswa dalam proses pembelajaran seperti bertanya, menjawab pertanyaan, mengemukakan pendapat, ataupun aktif dalam menyelesaikan soal-soal latihan. Selain keaktifan indikator lain dalam keberhasilan proses pembelajaran adalah hasil belajar siswa. Hasil belajar adalah hasil usaha kegiatan belajar yang dinyatakan dalam bentuk simbol, huruf, maupun kaliamat yang dapat mencerminkan hasil yang dicapai siswa dalam waktu tertentu. Hasil belajar dapat dilihat pada nilai tertentu yang menunjukan kecakapan dalam penguasaan materi pembelajaran. Salah satu faktor pendukung keberhasilan proses pembelajaran adalah pemilihan media pembelajaran yang tepat. Media pembelajaran adalah segala sesuatu yang dapat menyalurkan pesan, merangsang fikiran, perasaan dan kemampuan siswa sehingga dapat mendorong terciptnya proses belajar pada siswa. Media pembelajaran ini sebagai alat bantu belajar mengajar. </w:t>
      </w:r>
    </w:p>
    <w:p w:rsidR="00EC3661" w:rsidRPr="00C0044F" w:rsidRDefault="00EC3661" w:rsidP="00EC3661">
      <w:pPr>
        <w:spacing w:before="240" w:line="240" w:lineRule="auto"/>
        <w:jc w:val="both"/>
        <w:rPr>
          <w:rFonts w:ascii="Times New Roman" w:hAnsi="Times New Roman"/>
          <w:sz w:val="24"/>
          <w:szCs w:val="24"/>
        </w:rPr>
      </w:pPr>
      <w:r>
        <w:rPr>
          <w:rFonts w:ascii="Times New Roman" w:hAnsi="Times New Roman"/>
          <w:sz w:val="24"/>
          <w:szCs w:val="24"/>
        </w:rPr>
        <w:t xml:space="preserve">         Keaktifan</w:t>
      </w:r>
      <w:r w:rsidRPr="00C0044F">
        <w:rPr>
          <w:rFonts w:ascii="Times New Roman" w:hAnsi="Times New Roman"/>
          <w:sz w:val="24"/>
          <w:szCs w:val="24"/>
        </w:rPr>
        <w:t xml:space="preserve"> dan hasil belajar </w:t>
      </w:r>
      <w:r>
        <w:rPr>
          <w:rFonts w:ascii="Times New Roman" w:hAnsi="Times New Roman"/>
          <w:sz w:val="24"/>
          <w:szCs w:val="24"/>
        </w:rPr>
        <w:t>matematika</w:t>
      </w:r>
      <w:r w:rsidRPr="00C0044F">
        <w:rPr>
          <w:rFonts w:ascii="Times New Roman" w:hAnsi="Times New Roman"/>
          <w:sz w:val="24"/>
          <w:szCs w:val="24"/>
        </w:rPr>
        <w:t xml:space="preserve"> siswa kelas VIII di SMP N 3 Ngawen sangat rendah, selain itu guru masih menggunakan model pembelajaran  tradisional. Diharapkan </w:t>
      </w:r>
      <w:r>
        <w:rPr>
          <w:rFonts w:ascii="Times New Roman" w:hAnsi="Times New Roman"/>
          <w:sz w:val="24"/>
          <w:szCs w:val="24"/>
        </w:rPr>
        <w:t>keaktifan</w:t>
      </w:r>
      <w:r w:rsidRPr="00C0044F">
        <w:rPr>
          <w:rFonts w:ascii="Times New Roman" w:hAnsi="Times New Roman"/>
          <w:sz w:val="24"/>
          <w:szCs w:val="24"/>
        </w:rPr>
        <w:t xml:space="preserve"> dan  hasil belajar </w:t>
      </w:r>
      <w:r>
        <w:rPr>
          <w:rFonts w:ascii="Times New Roman" w:hAnsi="Times New Roman"/>
          <w:sz w:val="24"/>
          <w:szCs w:val="24"/>
        </w:rPr>
        <w:t>Matematika</w:t>
      </w:r>
      <w:r w:rsidRPr="00C0044F">
        <w:rPr>
          <w:rFonts w:ascii="Times New Roman" w:hAnsi="Times New Roman"/>
          <w:sz w:val="24"/>
          <w:szCs w:val="24"/>
        </w:rPr>
        <w:t xml:space="preserve"> siswa kelas VIII di SMP N 3 Ngawen meningkat dan guru menggunakan model pembelajaran yang bervariatif. </w:t>
      </w:r>
      <w:r>
        <w:rPr>
          <w:rFonts w:ascii="Times New Roman" w:hAnsi="Times New Roman"/>
          <w:sz w:val="24"/>
          <w:szCs w:val="24"/>
        </w:rPr>
        <w:t>Hal</w:t>
      </w:r>
      <w:r w:rsidRPr="00C0044F">
        <w:rPr>
          <w:rFonts w:ascii="Times New Roman" w:hAnsi="Times New Roman"/>
          <w:sz w:val="24"/>
          <w:szCs w:val="24"/>
        </w:rPr>
        <w:t xml:space="preserve"> ini bertujuan  untuk meningkatkan </w:t>
      </w:r>
      <w:r>
        <w:rPr>
          <w:rFonts w:ascii="Times New Roman" w:hAnsi="Times New Roman"/>
          <w:sz w:val="24"/>
          <w:szCs w:val="24"/>
        </w:rPr>
        <w:t>keaktifan</w:t>
      </w:r>
      <w:r w:rsidRPr="00C0044F">
        <w:rPr>
          <w:rFonts w:ascii="Times New Roman" w:hAnsi="Times New Roman"/>
          <w:sz w:val="24"/>
          <w:szCs w:val="24"/>
        </w:rPr>
        <w:t xml:space="preserve"> dan hasil belajar </w:t>
      </w:r>
      <w:r>
        <w:rPr>
          <w:rFonts w:ascii="Times New Roman" w:hAnsi="Times New Roman"/>
          <w:sz w:val="24"/>
          <w:szCs w:val="24"/>
        </w:rPr>
        <w:t>Matematika</w:t>
      </w:r>
      <w:r w:rsidRPr="00C0044F">
        <w:rPr>
          <w:rFonts w:ascii="Times New Roman" w:hAnsi="Times New Roman"/>
          <w:sz w:val="24"/>
          <w:szCs w:val="24"/>
        </w:rPr>
        <w:t xml:space="preserve"> siswa kelas VIII  di SMP N 3 Ngawen . Data yang digunakan adalah  </w:t>
      </w:r>
      <w:r>
        <w:rPr>
          <w:rFonts w:ascii="Times New Roman" w:hAnsi="Times New Roman"/>
          <w:sz w:val="24"/>
          <w:szCs w:val="24"/>
        </w:rPr>
        <w:t>keaktifan</w:t>
      </w:r>
      <w:r w:rsidRPr="00C0044F">
        <w:rPr>
          <w:rFonts w:ascii="Times New Roman" w:hAnsi="Times New Roman"/>
          <w:sz w:val="24"/>
          <w:szCs w:val="24"/>
        </w:rPr>
        <w:t xml:space="preserve"> dan hasil belajar </w:t>
      </w:r>
      <w:r>
        <w:rPr>
          <w:rFonts w:ascii="Times New Roman" w:hAnsi="Times New Roman"/>
          <w:sz w:val="24"/>
          <w:szCs w:val="24"/>
        </w:rPr>
        <w:t>Matematika</w:t>
      </w:r>
      <w:r w:rsidRPr="00C0044F">
        <w:rPr>
          <w:rFonts w:ascii="Times New Roman" w:hAnsi="Times New Roman"/>
          <w:sz w:val="24"/>
          <w:szCs w:val="24"/>
        </w:rPr>
        <w:t xml:space="preserve"> siswa yang diperoleh  dari metode observasi untuk memperoleh data </w:t>
      </w:r>
      <w:r>
        <w:rPr>
          <w:rFonts w:ascii="Times New Roman" w:hAnsi="Times New Roman"/>
          <w:sz w:val="24"/>
          <w:szCs w:val="24"/>
        </w:rPr>
        <w:t>keaktifan</w:t>
      </w:r>
      <w:r w:rsidRPr="00C0044F">
        <w:rPr>
          <w:rFonts w:ascii="Times New Roman" w:hAnsi="Times New Roman"/>
          <w:sz w:val="24"/>
          <w:szCs w:val="24"/>
        </w:rPr>
        <w:t xml:space="preserve"> dan metode tes untuk memperoleh data hasil belajar </w:t>
      </w:r>
      <w:r>
        <w:rPr>
          <w:rFonts w:ascii="Times New Roman" w:hAnsi="Times New Roman"/>
          <w:sz w:val="24"/>
          <w:szCs w:val="24"/>
        </w:rPr>
        <w:t>Matematika</w:t>
      </w:r>
      <w:r w:rsidRPr="00C0044F">
        <w:rPr>
          <w:rFonts w:ascii="Times New Roman" w:hAnsi="Times New Roman"/>
          <w:sz w:val="24"/>
          <w:szCs w:val="24"/>
        </w:rPr>
        <w:t xml:space="preserve"> siswa. Teknik analisis yang digunakan adalah trianggulasi data yaitu pencocokan data yang diperoleh peneliti dan observer. Data dideskripsikan secara  kualitatif dengan teknik komparatif dari kondisi awal ke siklus 2.</w:t>
      </w:r>
    </w:p>
    <w:p w:rsidR="00EC3661" w:rsidRPr="00C0044F" w:rsidRDefault="00EC3661" w:rsidP="00EC3661">
      <w:pPr>
        <w:spacing w:before="240" w:line="240" w:lineRule="auto"/>
        <w:jc w:val="both"/>
        <w:rPr>
          <w:rFonts w:ascii="Times New Roman" w:hAnsi="Times New Roman"/>
          <w:sz w:val="24"/>
          <w:szCs w:val="24"/>
        </w:rPr>
      </w:pPr>
      <w:r w:rsidRPr="00C0044F">
        <w:rPr>
          <w:rFonts w:ascii="Times New Roman" w:hAnsi="Times New Roman"/>
          <w:sz w:val="24"/>
          <w:szCs w:val="24"/>
        </w:rPr>
        <w:t xml:space="preserve">       Hasil analisis data diperoleh bahwa ada peningkatan signifikan  data </w:t>
      </w:r>
      <w:r>
        <w:rPr>
          <w:rFonts w:ascii="Times New Roman" w:hAnsi="Times New Roman"/>
          <w:sz w:val="24"/>
          <w:szCs w:val="24"/>
        </w:rPr>
        <w:t>keaktifan</w:t>
      </w:r>
      <w:r w:rsidRPr="00C0044F">
        <w:rPr>
          <w:rFonts w:ascii="Times New Roman" w:hAnsi="Times New Roman"/>
          <w:sz w:val="24"/>
          <w:szCs w:val="24"/>
        </w:rPr>
        <w:t xml:space="preserve"> dari kondisi awal  ke siklus 2. Dimana yang belajar pada malam hari 6 siswa menjadi 31 siswa, tidak ada siswa yang tekun dalam belajar pada kondisi awal menjadi 36 siswa  pada siklus 2,  sedangkan siswa yang mencari informasi ada 47 siswa pada siklus 2. Dengan </w:t>
      </w:r>
      <w:r>
        <w:rPr>
          <w:rFonts w:ascii="Times New Roman" w:hAnsi="Times New Roman"/>
          <w:sz w:val="24"/>
          <w:szCs w:val="24"/>
        </w:rPr>
        <w:t>keaktifan</w:t>
      </w:r>
      <w:r w:rsidRPr="00C0044F">
        <w:rPr>
          <w:rFonts w:ascii="Times New Roman" w:hAnsi="Times New Roman"/>
          <w:sz w:val="24"/>
          <w:szCs w:val="24"/>
        </w:rPr>
        <w:t xml:space="preserve"> secara klasikal pada kondisi awal  hanya 6 siswa menjadi 32 siswa atau  86% siswa yang memilikii katagor </w:t>
      </w:r>
      <w:r>
        <w:rPr>
          <w:rFonts w:ascii="Times New Roman" w:hAnsi="Times New Roman"/>
          <w:sz w:val="24"/>
          <w:szCs w:val="24"/>
        </w:rPr>
        <w:t>keaktifan</w:t>
      </w:r>
      <w:r w:rsidRPr="00C0044F">
        <w:rPr>
          <w:rFonts w:ascii="Times New Roman" w:hAnsi="Times New Roman"/>
          <w:sz w:val="24"/>
          <w:szCs w:val="24"/>
        </w:rPr>
        <w:t xml:space="preserve"> tinggi pada siklus II Sedangkan hasil belajar </w:t>
      </w:r>
      <w:r>
        <w:rPr>
          <w:rFonts w:ascii="Times New Roman" w:hAnsi="Times New Roman"/>
          <w:sz w:val="24"/>
          <w:szCs w:val="24"/>
        </w:rPr>
        <w:t>Matematika</w:t>
      </w:r>
      <w:r w:rsidRPr="00C0044F">
        <w:rPr>
          <w:rFonts w:ascii="Times New Roman" w:hAnsi="Times New Roman"/>
          <w:sz w:val="24"/>
          <w:szCs w:val="24"/>
        </w:rPr>
        <w:t xml:space="preserve"> siswa juga mengalami peningkatan yang signifikan pada siklus 2 dibandingkan pada kondisi awal. Dengan nilai terendah dari 20 menjadi 40, rata-rata nilai dari 41 menjadi 80, dengan ketuntasan pada siklus 2 mencapai 29 siswa atau  sekitar  78 %.</w:t>
      </w:r>
    </w:p>
    <w:p w:rsidR="00EC3661" w:rsidRPr="00C0044F" w:rsidRDefault="00EC3661" w:rsidP="00EC3661">
      <w:pPr>
        <w:spacing w:before="240" w:line="240" w:lineRule="auto"/>
        <w:jc w:val="both"/>
        <w:rPr>
          <w:rFonts w:ascii="Times New Roman" w:hAnsi="Times New Roman"/>
          <w:sz w:val="24"/>
          <w:szCs w:val="24"/>
        </w:rPr>
      </w:pPr>
      <w:r w:rsidRPr="00C0044F">
        <w:rPr>
          <w:rFonts w:ascii="Times New Roman" w:hAnsi="Times New Roman"/>
          <w:sz w:val="24"/>
          <w:szCs w:val="24"/>
        </w:rPr>
        <w:t xml:space="preserve">       Dengan </w:t>
      </w:r>
      <w:r>
        <w:rPr>
          <w:rFonts w:ascii="Times New Roman" w:hAnsi="Times New Roman"/>
          <w:sz w:val="24"/>
          <w:szCs w:val="24"/>
        </w:rPr>
        <w:t>buku</w:t>
      </w:r>
      <w:r w:rsidRPr="00C0044F">
        <w:rPr>
          <w:rFonts w:ascii="Times New Roman" w:hAnsi="Times New Roman"/>
          <w:sz w:val="24"/>
          <w:szCs w:val="24"/>
        </w:rPr>
        <w:t xml:space="preserve"> ini diharapkan  dapat dijadikan  masukan dan pertimbangan bagi guru  dalam upaya mencari model pembelajaran untuk pembelajaran </w:t>
      </w:r>
      <w:r>
        <w:rPr>
          <w:rFonts w:ascii="Times New Roman" w:hAnsi="Times New Roman"/>
          <w:sz w:val="24"/>
          <w:szCs w:val="24"/>
        </w:rPr>
        <w:t>Matematika</w:t>
      </w:r>
      <w:r w:rsidRPr="00C0044F">
        <w:rPr>
          <w:rFonts w:ascii="Times New Roman" w:hAnsi="Times New Roman"/>
          <w:sz w:val="24"/>
          <w:szCs w:val="24"/>
        </w:rPr>
        <w:t>.</w:t>
      </w:r>
    </w:p>
    <w:p w:rsidR="009C4232" w:rsidRDefault="009C4232"/>
    <w:sectPr w:rsidR="009C4232" w:rsidSect="009C42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3661"/>
    <w:rsid w:val="002477D3"/>
    <w:rsid w:val="007B6AC3"/>
    <w:rsid w:val="009C4232"/>
    <w:rsid w:val="00EC366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661"/>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Jkt</dc:creator>
  <cp:lastModifiedBy>Jkt</cp:lastModifiedBy>
  <cp:revision>1</cp:revision>
  <dcterms:created xsi:type="dcterms:W3CDTF">2020-09-16T08:55:00Z</dcterms:created>
  <dcterms:modified xsi:type="dcterms:W3CDTF">2020-09-16T08:55:00Z</dcterms:modified>
</cp:coreProperties>
</file>