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6488750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0"/>
          <w:lang w:val="en-ID" w:eastAsia="zh-CN" w:bidi="hi-IN"/>
        </w:rPr>
      </w:sdtEndPr>
      <w:sdtContent>
        <w:p w14:paraId="49DCE0F5" w14:textId="242938B6" w:rsidR="006C1507" w:rsidRDefault="006C1507" w:rsidP="006C1507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Daftar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pustaka</w:t>
          </w:r>
          <w:proofErr w:type="spellEnd"/>
        </w:p>
        <w:p w14:paraId="2E86AA15" w14:textId="77777777" w:rsidR="006C1507" w:rsidRPr="006C1507" w:rsidRDefault="006C1507" w:rsidP="006C1507">
          <w:pPr>
            <w:rPr>
              <w:lang w:val="en-US" w:eastAsia="en-US" w:bidi="ar-SA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0"/>
            </w:rPr>
          </w:sdtEndPr>
          <w:sdtContent>
            <w:p w14:paraId="47131CEF" w14:textId="77777777" w:rsidR="006C1507" w:rsidRDefault="006C1507" w:rsidP="006C1507">
              <w:pPr>
                <w:pStyle w:val="Bibliography"/>
                <w:ind w:left="720" w:hanging="720"/>
                <w:rPr>
                  <w:rFonts w:cs="Times New Roman"/>
                  <w:noProof/>
                  <w:sz w:val="24"/>
                  <w:lang w:val="en-US"/>
                </w:rPr>
              </w:pPr>
              <w:r w:rsidRPr="006C150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C150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6C150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>
                <w:rPr>
                  <w:noProof/>
                  <w:lang w:val="en-US"/>
                </w:rPr>
                <w:t xml:space="preserve">Kasali, Rhenald. 2015. </w:t>
              </w:r>
              <w:r>
                <w:rPr>
                  <w:i/>
                  <w:iCs/>
                  <w:noProof/>
                  <w:lang w:val="en-US"/>
                </w:rPr>
                <w:t>Change Leadership Non-Finito.</w:t>
              </w:r>
              <w:r>
                <w:rPr>
                  <w:noProof/>
                  <w:lang w:val="en-US"/>
                </w:rPr>
                <w:t xml:space="preserve"> Jakarta: Mizan.</w:t>
              </w:r>
            </w:p>
            <w:p w14:paraId="4349E127" w14:textId="77777777" w:rsidR="006C1507" w:rsidRDefault="006C1507" w:rsidP="006C150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Sholekhudin, M. 2010. "Sekolah Gratis di Teras Rumah." </w:t>
              </w:r>
              <w:r>
                <w:rPr>
                  <w:i/>
                  <w:iCs/>
                  <w:noProof/>
                  <w:lang w:val="en-US"/>
                </w:rPr>
                <w:t>Intisari Ekstra</w:t>
              </w:r>
              <w:r>
                <w:rPr>
                  <w:noProof/>
                  <w:lang w:val="en-US"/>
                </w:rPr>
                <w:t xml:space="preserve"> (Intisari).</w:t>
              </w:r>
            </w:p>
            <w:p w14:paraId="044F7754" w14:textId="77777777" w:rsidR="006C1507" w:rsidRDefault="006C1507" w:rsidP="006C150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Stoltz, Paul G. 1997. </w:t>
              </w:r>
              <w:r>
                <w:rPr>
                  <w:i/>
                  <w:iCs/>
                  <w:noProof/>
                  <w:lang w:val="en-US"/>
                </w:rPr>
                <w:t>Adversity Quotient: Mengubah Hambatan Menjadi Peluang.</w:t>
              </w:r>
              <w:r>
                <w:rPr>
                  <w:noProof/>
                  <w:lang w:val="en-US"/>
                </w:rPr>
                <w:t xml:space="preserve"> Translated by T. Hermaya. Jakarta: Grasindo.</w:t>
              </w:r>
            </w:p>
            <w:p w14:paraId="77A1830A" w14:textId="4D5C0937" w:rsidR="006C1507" w:rsidRDefault="006C1507" w:rsidP="006C150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Trim, Bambang. 2019. "Mengubah Tangisan Menjadi Tulisan." </w:t>
              </w:r>
              <w:r>
                <w:rPr>
                  <w:i/>
                  <w:iCs/>
                  <w:noProof/>
                  <w:lang w:val="en-US"/>
                </w:rPr>
                <w:t>Kompasiana.</w:t>
              </w:r>
              <w:r>
                <w:rPr>
                  <w:noProof/>
                  <w:lang w:val="en-US"/>
                </w:rPr>
                <w:t xml:space="preserve"> </w:t>
              </w:r>
            </w:p>
            <w:p w14:paraId="5EDA6D9B" w14:textId="707517A0" w:rsidR="006C1507" w:rsidRPr="006C1507" w:rsidRDefault="006C1507" w:rsidP="006C1507">
              <w:pPr>
                <w:rPr>
                  <w:lang w:val="en-US"/>
                </w:rPr>
              </w:pPr>
              <w:r>
                <w:rPr>
                  <w:rFonts w:ascii="Arial" w:hAnsi="Arial" w:cs="Arial"/>
                  <w:color w:val="333333"/>
                  <w:shd w:val="clear" w:color="auto" w:fill="EEEEEE"/>
                </w:rPr>
                <w:t>https://www.kompasiana.com/bambangtrim/5c55a54712ae94621f2e9734/mengubah-tangisan-menjadi-tulisan</w:t>
              </w:r>
            </w:p>
            <w:p w14:paraId="029C9DBD" w14:textId="77777777" w:rsidR="006C1507" w:rsidRPr="006C1507" w:rsidRDefault="006C1507" w:rsidP="006C1507">
              <w:pPr>
                <w:rPr>
                  <w:lang w:val="en-US"/>
                </w:rPr>
              </w:pPr>
            </w:p>
            <w:p w14:paraId="39AEEC6C" w14:textId="7BAE3C57" w:rsidR="006C1507" w:rsidRDefault="006C1507" w:rsidP="006C1507">
              <w:r w:rsidRPr="006C1507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2C5B99E" w14:textId="0DF65B6C" w:rsidR="00F97B6A" w:rsidRDefault="00F97B6A"/>
    <w:sectPr w:rsidR="00F97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07"/>
    <w:rsid w:val="006C1507"/>
    <w:rsid w:val="00F9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4E3F"/>
  <w15:chartTrackingRefBased/>
  <w15:docId w15:val="{034851BE-697E-4A41-A4F8-30F7B3EE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6C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Rhe15</b:Tag>
    <b:SourceType>Book</b:SourceType>
    <b:Guid>{3E18FF04-F719-4DC7-B468-328CDD850BA4}</b:Guid>
    <b:Title>Change Leadership Non-Finito</b:Title>
    <b:Year>2015</b:Year>
    <b:Author>
      <b:Author>
        <b:NameList>
          <b:Person>
            <b:Last>Kasali</b:Last>
            <b:First>Rhenald</b:First>
          </b:Person>
        </b:NameList>
      </b:Author>
    </b:Author>
    <b:City>Jakarta</b:City>
    <b:Publisher>Mizan</b:Publisher>
    <b:RefOrder>1</b:RefOrder>
  </b:Source>
  <b:Source>
    <b:Tag>Sto97</b:Tag>
    <b:SourceType>Book</b:SourceType>
    <b:Guid>{BD7A69E8-B15F-4A78-BEA8-21A50FBF4414}</b:Guid>
    <b:Author>
      <b:Author>
        <b:NameList>
          <b:Person>
            <b:Last>Stoltz</b:Last>
            <b:First>Paul</b:First>
            <b:Middle>G.</b:Middle>
          </b:Person>
        </b:NameList>
      </b:Author>
      <b:Translator>
        <b:NameList>
          <b:Person>
            <b:Last>Hermaya</b:Last>
            <b:First>T.</b:First>
          </b:Person>
        </b:NameList>
      </b:Translator>
    </b:Author>
    <b:Title>Adversity Quotient: Mengubah Hambatan Menjadi Peluang</b:Title>
    <b:Year>1997</b:Year>
    <b:City>Jakarta</b:City>
    <b:Publisher>Grasindo</b:Publisher>
    <b:RefOrder>2</b:RefOrder>
  </b:Source>
  <b:Source>
    <b:Tag>Tri19</b:Tag>
    <b:SourceType>JournalArticle</b:SourceType>
    <b:Guid>{A3EF5E48-8E36-4928-9E4F-FD72EE3509FE}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JournalName>Kompasiana</b:JournalName>
    <b:Year>2019</b:Year>
    <b:Month>2</b:Month>
    <b:Day>2</b:Day>
    <b:RefOrder>3</b:RefOrder>
  </b:Source>
  <b:Source>
    <b:Tag>Sek10</b:Tag>
    <b:SourceType>JournalArticle</b:SourceType>
    <b:Guid>{AFCAAA28-169A-4FB2-BB24-EDB86EA6EDDD}</b:Guid>
    <b:Title>Sekolah Gratis di Teras Rumah</b:Title>
    <b:Year>2010</b:Year>
    <b:City>Jakarta</b:City>
    <b:Publisher>Intisari</b:Publisher>
    <b:JournalName>Intisari Ekstra</b:JournalName>
    <b:Author>
      <b:Author>
        <b:NameList>
          <b:Person>
            <b:Last>Sholekhudin</b:Last>
            <b:First>M.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D7B82A-BCA9-4066-BED9-BDF6ABF8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Latifah Nurfauziah</dc:creator>
  <cp:keywords/>
  <dc:description/>
  <cp:lastModifiedBy>Farah Latifah Nurfauziah</cp:lastModifiedBy>
  <cp:revision>1</cp:revision>
  <dcterms:created xsi:type="dcterms:W3CDTF">2020-09-24T03:19:00Z</dcterms:created>
  <dcterms:modified xsi:type="dcterms:W3CDTF">2020-09-24T03:24:00Z</dcterms:modified>
</cp:coreProperties>
</file>