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BE451" w14:textId="7A4EFE11" w:rsidR="00E96D72" w:rsidRDefault="0042380B"/>
    <w:p w14:paraId="4D99C491" w14:textId="0D9C88D2" w:rsidR="0042380B" w:rsidRDefault="0042380B" w:rsidP="0042380B">
      <w:pPr>
        <w:tabs>
          <w:tab w:val="left" w:pos="2552"/>
        </w:tabs>
      </w:pPr>
    </w:p>
    <w:p w14:paraId="2DD9DA4F" w14:textId="77777777" w:rsidR="0042380B" w:rsidRPr="0042380B" w:rsidRDefault="0042380B" w:rsidP="0042380B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DAFTAR PUSTAKA</w:t>
      </w:r>
    </w:p>
    <w:sdt>
      <w:sdtPr>
        <w:id w:val="-198681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D"/>
        </w:rPr>
      </w:sdtEndPr>
      <w:sdtContent>
        <w:p w14:paraId="1998D02F" w14:textId="3CC830CB" w:rsidR="0042380B" w:rsidRPr="0042380B" w:rsidRDefault="0042380B">
          <w:pPr>
            <w:pStyle w:val="Heading1"/>
            <w:rPr>
              <w:rFonts w:ascii="Arial Rounded MT Bold" w:hAnsi="Arial Rounded MT Bold"/>
              <w:sz w:val="24"/>
              <w:szCs w:val="24"/>
            </w:rPr>
          </w:pPr>
        </w:p>
        <w:p w14:paraId="379CAA09" w14:textId="77777777" w:rsidR="0042380B" w:rsidRPr="0042380B" w:rsidRDefault="0042380B" w:rsidP="0042380B">
          <w:pPr>
            <w:pStyle w:val="Bibliography"/>
            <w:ind w:left="720" w:hanging="720"/>
            <w:rPr>
              <w:rFonts w:ascii="Arial Rounded MT Bold" w:hAnsi="Arial Rounded MT Bold"/>
              <w:noProof/>
              <w:sz w:val="24"/>
              <w:szCs w:val="24"/>
              <w:lang w:val="en-US"/>
            </w:rPr>
          </w:pPr>
          <w:r w:rsidRPr="0042380B">
            <w:rPr>
              <w:rFonts w:ascii="Arial Rounded MT Bold" w:hAnsi="Arial Rounded MT Bold"/>
              <w:sz w:val="24"/>
              <w:szCs w:val="24"/>
            </w:rPr>
            <w:fldChar w:fldCharType="begin"/>
          </w:r>
          <w:r w:rsidRPr="0042380B">
            <w:rPr>
              <w:rFonts w:ascii="Arial Rounded MT Bold" w:hAnsi="Arial Rounded MT Bold"/>
              <w:sz w:val="24"/>
              <w:szCs w:val="24"/>
            </w:rPr>
            <w:instrText xml:space="preserve"> BIBLIOGRAPHY </w:instrText>
          </w:r>
          <w:r w:rsidRPr="0042380B">
            <w:rPr>
              <w:rFonts w:ascii="Arial Rounded MT Bold" w:hAnsi="Arial Rounded MT Bold"/>
              <w:sz w:val="24"/>
              <w:szCs w:val="24"/>
            </w:rPr>
            <w:fldChar w:fldCharType="separate"/>
          </w:r>
          <w:r w:rsidRPr="0042380B">
            <w:rPr>
              <w:rFonts w:ascii="Arial Rounded MT Bold" w:hAnsi="Arial Rounded MT Bold"/>
              <w:noProof/>
              <w:sz w:val="24"/>
              <w:szCs w:val="24"/>
              <w:lang w:val="en-US"/>
            </w:rPr>
            <w:t xml:space="preserve">Badudu, J. S. (2000). </w:t>
          </w:r>
          <w:r w:rsidRPr="0042380B">
            <w:rPr>
              <w:rFonts w:ascii="Arial Rounded MT Bold" w:hAnsi="Arial Rounded MT Bold"/>
              <w:i/>
              <w:iCs/>
              <w:noProof/>
              <w:sz w:val="24"/>
              <w:szCs w:val="24"/>
              <w:lang w:val="en-US"/>
            </w:rPr>
            <w:t>Membina Remaja.</w:t>
          </w:r>
          <w:r w:rsidRPr="0042380B">
            <w:rPr>
              <w:rFonts w:ascii="Arial Rounded MT Bold" w:hAnsi="Arial Rounded MT Bold"/>
              <w:noProof/>
              <w:sz w:val="24"/>
              <w:szCs w:val="24"/>
              <w:lang w:val="en-US"/>
            </w:rPr>
            <w:t xml:space="preserve"> Bandung.</w:t>
          </w:r>
        </w:p>
        <w:p w14:paraId="1033DE8F" w14:textId="77777777" w:rsidR="0042380B" w:rsidRPr="0042380B" w:rsidRDefault="0042380B" w:rsidP="0042380B">
          <w:pPr>
            <w:pStyle w:val="Bibliography"/>
            <w:ind w:left="720" w:hanging="720"/>
            <w:rPr>
              <w:rFonts w:ascii="Arial Rounded MT Bold" w:hAnsi="Arial Rounded MT Bold"/>
              <w:noProof/>
              <w:sz w:val="24"/>
              <w:szCs w:val="24"/>
              <w:lang w:val="en-US"/>
            </w:rPr>
          </w:pPr>
          <w:r w:rsidRPr="0042380B">
            <w:rPr>
              <w:rFonts w:ascii="Arial Rounded MT Bold" w:hAnsi="Arial Rounded MT Bold"/>
              <w:noProof/>
              <w:sz w:val="24"/>
              <w:szCs w:val="24"/>
              <w:lang w:val="en-US"/>
            </w:rPr>
            <w:t xml:space="preserve">Prasasti, F. W. (2008). </w:t>
          </w:r>
          <w:r w:rsidRPr="0042380B">
            <w:rPr>
              <w:rFonts w:ascii="Arial Rounded MT Bold" w:hAnsi="Arial Rounded MT Bold"/>
              <w:i/>
              <w:iCs/>
              <w:noProof/>
              <w:sz w:val="24"/>
              <w:szCs w:val="24"/>
              <w:lang w:val="en-US"/>
            </w:rPr>
            <w:t>Sayuran Hidroponik di Halaman Ruman.</w:t>
          </w:r>
          <w:r w:rsidRPr="0042380B">
            <w:rPr>
              <w:rFonts w:ascii="Arial Rounded MT Bold" w:hAnsi="Arial Rounded MT Bold"/>
              <w:noProof/>
              <w:sz w:val="24"/>
              <w:szCs w:val="24"/>
              <w:lang w:val="en-US"/>
            </w:rPr>
            <w:t xml:space="preserve"> Jakarta: Gramedia.</w:t>
          </w:r>
        </w:p>
        <w:p w14:paraId="30EDCBC6" w14:textId="77777777" w:rsidR="0042380B" w:rsidRPr="0042380B" w:rsidRDefault="0042380B" w:rsidP="0042380B">
          <w:pPr>
            <w:pStyle w:val="Bibliography"/>
            <w:ind w:left="720" w:hanging="720"/>
            <w:rPr>
              <w:rFonts w:ascii="Arial Rounded MT Bold" w:hAnsi="Arial Rounded MT Bold"/>
              <w:noProof/>
              <w:sz w:val="24"/>
              <w:szCs w:val="24"/>
              <w:lang w:val="en-US"/>
            </w:rPr>
          </w:pPr>
          <w:r w:rsidRPr="0042380B">
            <w:rPr>
              <w:rFonts w:ascii="Arial Rounded MT Bold" w:hAnsi="Arial Rounded MT Bold"/>
              <w:noProof/>
              <w:sz w:val="24"/>
              <w:szCs w:val="24"/>
              <w:lang w:val="en-US"/>
            </w:rPr>
            <w:t xml:space="preserve">Ranupandoyo, H., &amp; Husnan, S. (1989). </w:t>
          </w:r>
          <w:r w:rsidRPr="0042380B">
            <w:rPr>
              <w:rFonts w:ascii="Arial Rounded MT Bold" w:hAnsi="Arial Rounded MT Bold"/>
              <w:i/>
              <w:iCs/>
              <w:noProof/>
              <w:sz w:val="24"/>
              <w:szCs w:val="24"/>
              <w:lang w:val="en-US"/>
            </w:rPr>
            <w:t>Manajemen Personalia.</w:t>
          </w:r>
          <w:r w:rsidRPr="0042380B">
            <w:rPr>
              <w:rFonts w:ascii="Arial Rounded MT Bold" w:hAnsi="Arial Rounded MT Bold"/>
              <w:noProof/>
              <w:sz w:val="24"/>
              <w:szCs w:val="24"/>
              <w:lang w:val="en-US"/>
            </w:rPr>
            <w:t xml:space="preserve"> Yogyakarta: BPFEE.</w:t>
          </w:r>
        </w:p>
        <w:p w14:paraId="2DAF2AC5" w14:textId="77777777" w:rsidR="0042380B" w:rsidRPr="0042380B" w:rsidRDefault="0042380B" w:rsidP="0042380B">
          <w:pPr>
            <w:pStyle w:val="Bibliography"/>
            <w:ind w:left="720" w:hanging="720"/>
            <w:rPr>
              <w:rFonts w:ascii="Arial Rounded MT Bold" w:hAnsi="Arial Rounded MT Bold"/>
              <w:noProof/>
              <w:sz w:val="24"/>
              <w:szCs w:val="24"/>
              <w:lang w:val="en-US"/>
            </w:rPr>
          </w:pPr>
          <w:r w:rsidRPr="0042380B">
            <w:rPr>
              <w:rFonts w:ascii="Arial Rounded MT Bold" w:hAnsi="Arial Rounded MT Bold"/>
              <w:noProof/>
              <w:sz w:val="24"/>
              <w:szCs w:val="24"/>
              <w:lang w:val="en-US"/>
            </w:rPr>
            <w:t xml:space="preserve">Tanuwijaya, W. (2006). </w:t>
          </w:r>
          <w:r w:rsidRPr="0042380B">
            <w:rPr>
              <w:rFonts w:ascii="Arial Rounded MT Bold" w:hAnsi="Arial Rounded MT Bold"/>
              <w:i/>
              <w:iCs/>
              <w:noProof/>
              <w:sz w:val="24"/>
              <w:szCs w:val="24"/>
              <w:lang w:val="en-US"/>
            </w:rPr>
            <w:t>Agar Duit Berkembang Biak.</w:t>
          </w:r>
          <w:r w:rsidRPr="0042380B">
            <w:rPr>
              <w:rFonts w:ascii="Arial Rounded MT Bold" w:hAnsi="Arial Rounded MT Bold"/>
              <w:noProof/>
              <w:sz w:val="24"/>
              <w:szCs w:val="24"/>
              <w:lang w:val="en-US"/>
            </w:rPr>
            <w:t xml:space="preserve"> Yogyakarta: Media Presindo.</w:t>
          </w:r>
        </w:p>
        <w:p w14:paraId="1677597E" w14:textId="1A41C517" w:rsidR="0042380B" w:rsidRDefault="0042380B" w:rsidP="0042380B">
          <w:r w:rsidRPr="0042380B">
            <w:rPr>
              <w:rFonts w:ascii="Arial Rounded MT Bold" w:hAnsi="Arial Rounded MT Bold"/>
              <w:b/>
              <w:bCs/>
              <w:sz w:val="24"/>
              <w:szCs w:val="24"/>
            </w:rPr>
            <w:fldChar w:fldCharType="end"/>
          </w:r>
        </w:p>
      </w:sdtContent>
    </w:sdt>
    <w:p w14:paraId="0164752B" w14:textId="1AC90BE4" w:rsidR="0042380B" w:rsidRPr="0042380B" w:rsidRDefault="0042380B" w:rsidP="0042380B">
      <w:pPr>
        <w:jc w:val="center"/>
        <w:rPr>
          <w:rFonts w:ascii="Arial Rounded MT Bold" w:hAnsi="Arial Rounded MT Bold"/>
        </w:rPr>
      </w:pPr>
    </w:p>
    <w:p w14:paraId="4FFDC8E1" w14:textId="7992218E" w:rsidR="0042380B" w:rsidRDefault="0042380B" w:rsidP="0042380B"/>
    <w:p w14:paraId="3287D996" w14:textId="5672DA63" w:rsidR="0042380B" w:rsidRDefault="0042380B" w:rsidP="0042380B">
      <w:pPr>
        <w:tabs>
          <w:tab w:val="left" w:pos="2552"/>
        </w:tabs>
      </w:pPr>
    </w:p>
    <w:sectPr w:rsidR="00423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0B"/>
    <w:rsid w:val="000E14D1"/>
    <w:rsid w:val="0017236B"/>
    <w:rsid w:val="0042380B"/>
    <w:rsid w:val="0085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2338"/>
  <w15:chartTrackingRefBased/>
  <w15:docId w15:val="{AC5D6833-04ED-425D-BD3F-A489AD8A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8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23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JSB00</b:Tag>
    <b:SourceType>Book</b:SourceType>
    <b:Guid>{45484865-DE04-4ACA-B72D-FEF9A8544F9D}</b:Guid>
    <b:Title>Membina Remaja</b:Title>
    <b:Year>2000</b:Year>
    <b:Author>
      <b:Author>
        <b:NameList>
          <b:Person>
            <b:Last>Badudu</b:Last>
            <b:First>J.</b:First>
            <b:Middle>S</b:Middle>
          </b:Person>
        </b:NameList>
      </b:Author>
    </b:Author>
    <b:City>Bandung</b:City>
    <b:RefOrder>1</b:RefOrder>
  </b:Source>
  <b:Source>
    <b:Tag>Fra08</b:Tag>
    <b:SourceType>Book</b:SourceType>
    <b:Guid>{2D67539C-FF81-49AC-B7D7-482CE72FDC11}</b:Guid>
    <b:Author>
      <b:Author>
        <b:NameList>
          <b:Person>
            <b:Last>Prasasti</b:Last>
            <b:First>Fransisca</b:First>
            <b:Middle>Wungu</b:Middle>
          </b:Person>
        </b:NameList>
      </b:Author>
    </b:Author>
    <b:Title>Sayuran Hidroponik di Halaman Ruman</b:Title>
    <b:Year>2008</b:Year>
    <b:City>Jakarta</b:City>
    <b:Publisher>Gramedia</b:Publisher>
    <b:RefOrder>2</b:RefOrder>
  </b:Source>
  <b:Source>
    <b:Tag>Wil06</b:Tag>
    <b:SourceType>Book</b:SourceType>
    <b:Guid>{2249A5C9-481A-474B-A7FE-79056630A987}</b:Guid>
    <b:Author>
      <b:Author>
        <b:NameList>
          <b:Person>
            <b:Last>Tanuwijaya</b:Last>
            <b:First>Willam</b:First>
          </b:Person>
        </b:NameList>
      </b:Author>
    </b:Author>
    <b:Title>Agar Duit Berkembang Biak</b:Title>
    <b:Year>2006</b:Year>
    <b:City>Yogyakarta</b:City>
    <b:Publisher>Media Presindo</b:Publisher>
    <b:RefOrder>3</b:RefOrder>
  </b:Source>
  <b:Source>
    <b:Tag>Hei89</b:Tag>
    <b:SourceType>Book</b:SourceType>
    <b:Guid>{853DE19A-C220-4978-9236-8A20A740D032}</b:Guid>
    <b:Author>
      <b:Author>
        <b:NameList>
          <b:Person>
            <b:Last>Ranupandoyo</b:Last>
            <b:First>Heidjrachman</b:First>
          </b:Person>
          <b:Person>
            <b:Last>Husnan</b:Last>
            <b:First>Suad</b:First>
          </b:Person>
        </b:NameList>
      </b:Author>
    </b:Author>
    <b:Title>Manajemen Personalia</b:Title>
    <b:Year>1989</b:Year>
    <b:City>Yogyakarta</b:City>
    <b:Publisher>BPFEE</b:Publisher>
    <b:RefOrder>4</b:RefOrder>
  </b:Source>
</b:Sources>
</file>

<file path=customXml/itemProps1.xml><?xml version="1.0" encoding="utf-8"?>
<ds:datastoreItem xmlns:ds="http://schemas.openxmlformats.org/officeDocument/2006/customXml" ds:itemID="{ED852DAB-5D09-451F-8CB3-81E60ABF8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Cempaka Dimala</dc:creator>
  <cp:keywords/>
  <dc:description/>
  <cp:lastModifiedBy>Cempaka Dimala</cp:lastModifiedBy>
  <cp:revision>1</cp:revision>
  <dcterms:created xsi:type="dcterms:W3CDTF">2020-09-30T04:29:00Z</dcterms:created>
  <dcterms:modified xsi:type="dcterms:W3CDTF">2020-09-30T04:37:00Z</dcterms:modified>
</cp:coreProperties>
</file>