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77E5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B77062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0330C1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1646C2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CF88545" w14:textId="77777777" w:rsidTr="00821BA2">
        <w:tc>
          <w:tcPr>
            <w:tcW w:w="9350" w:type="dxa"/>
          </w:tcPr>
          <w:p w14:paraId="249525A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8D22E3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243D6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r w:rsidRPr="004D175C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>ea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0"/>
            <w:proofErr w:type="spellEnd"/>
            <w:r w:rsidR="004D175C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AF36C7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</w:t>
            </w:r>
            <w:commentRangeStart w:id="2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</w:t>
            </w:r>
            <w:commentRangeEnd w:id="2"/>
            <w:r w:rsidR="004D175C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bookmarkStart w:id="3" w:name="_GoBack"/>
            <w:bookmarkEnd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94B3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D175C">
              <w:rPr>
                <w:rFonts w:ascii="Times New Roman" w:eastAsia="Times New Roman" w:hAnsi="Times New Roman" w:cs="Times New Roman"/>
                <w:szCs w:val="24"/>
              </w:rPr>
              <w:t>pe</w:t>
            </w:r>
            <w:commentRangeStart w:id="4"/>
            <w:r w:rsidRPr="004D175C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>r</w:t>
            </w:r>
            <w:commentRangeEnd w:id="4"/>
            <w:r w:rsidR="004D175C">
              <w:rPr>
                <w:rStyle w:val="CommentReference"/>
              </w:rPr>
              <w:commentReference w:id="4"/>
            </w:r>
            <w:r w:rsidRPr="004D175C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B4D3A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="00CA1552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 era industri </w:t>
            </w:r>
            <w:commentRangeEnd w:id="5"/>
            <w:r w:rsidR="00CA155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memerluas</w:t>
            </w:r>
            <w:commentRangeEnd w:id="6"/>
            <w:proofErr w:type="spellEnd"/>
            <w:r w:rsidR="004D175C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2800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Tidak</w:t>
            </w:r>
            <w:proofErr w:type="spellEnd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hanya</w:t>
            </w:r>
            <w:proofErr w:type="spellEnd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D175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4D175C">
              <w:rPr>
                <w:rStyle w:val="CommentReference"/>
              </w:rPr>
              <w:commentReference w:id="7"/>
            </w:r>
            <w:r w:rsidR="004D175C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="00442C56">
              <w:rPr>
                <w:rFonts w:ascii="Times New Roman" w:eastAsia="Times New Roman" w:hAnsi="Times New Roman" w:cs="Times New Roman"/>
                <w:szCs w:val="24"/>
                <w:lang w:val="id-ID"/>
              </w:rPr>
              <w:t>era</w:t>
            </w:r>
            <w:commentRangeEnd w:id="8"/>
            <w:r w:rsidR="00442C56">
              <w:rPr>
                <w:rStyle w:val="CommentReference"/>
              </w:rPr>
              <w:commentReference w:id="8"/>
            </w:r>
            <w:r w:rsidR="00442C56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commentRangeStart w:id="9"/>
            <w:r w:rsidR="004D175C" w:rsidRPr="004D175C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(empat)</w:t>
            </w:r>
            <w:commentRangeEnd w:id="9"/>
            <w:r w:rsidR="004D175C">
              <w:rPr>
                <w:rStyle w:val="CommentReference"/>
              </w:rPr>
              <w:commentReference w:id="9"/>
            </w:r>
            <w:r w:rsidR="004D17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0"/>
            <w:r w:rsidR="004D175C" w:rsidRPr="004D175C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dan</w:t>
            </w:r>
            <w:commentRangeEnd w:id="10"/>
            <w:r w:rsidR="004D175C">
              <w:rPr>
                <w:rStyle w:val="CommentReference"/>
              </w:rPr>
              <w:commentReference w:id="10"/>
            </w:r>
            <w:r w:rsidR="004D17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CA1552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1"/>
            <w:r w:rsidR="00CA1552" w:rsidRPr="00CA1552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?</w:t>
            </w:r>
            <w:commentRangeEnd w:id="11"/>
            <w:r w:rsidR="00CA1552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2"/>
            <w:proofErr w:type="spellEnd"/>
            <w:r w:rsidR="00442C56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3"/>
            <w:r w:rsidR="00442C56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saat </w:t>
            </w:r>
            <w:commentRangeEnd w:id="13"/>
            <w:r w:rsidR="00442C56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442C56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5"/>
            <w:proofErr w:type="spellEnd"/>
            <w:r w:rsidR="00442C56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39641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66411A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0502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commentRangeStart w:id="16"/>
            <w:r w:rsidRPr="00CA155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</w:t>
            </w:r>
            <w:commentRangeEnd w:id="16"/>
            <w:proofErr w:type="spellEnd"/>
            <w:r w:rsidR="00CA1552" w:rsidRPr="00CA1552">
              <w:rPr>
                <w:rStyle w:val="CommentReference"/>
                <w:highlight w:val="yellow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7"/>
            <w:proofErr w:type="spellStart"/>
            <w:r w:rsidRPr="00CA155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commentRangeEnd w:id="17"/>
            <w:proofErr w:type="spellEnd"/>
            <w:r w:rsidR="00CA1552" w:rsidRPr="00CA1552">
              <w:rPr>
                <w:rStyle w:val="CommentReference"/>
                <w:highlight w:val="yellow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3F32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88598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CA155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commentRangeEnd w:id="18"/>
            <w:proofErr w:type="spellEnd"/>
            <w:r w:rsidR="00CA1552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19"/>
            <w:r w:rsidR="00CA1552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ECCA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D5F24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F8BA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21F939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0"/>
            <w:proofErr w:type="spellEnd"/>
            <w:r w:rsidR="00CA1552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21"/>
            <w:r w:rsidR="00CA1552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6EAA0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r w:rsidR="00442C56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2"/>
            <w:r w:rsidR="00442C56">
              <w:rPr>
                <w:rFonts w:ascii="Times New Roman" w:eastAsia="Times New Roman" w:hAnsi="Times New Roman" w:cs="Times New Roman"/>
                <w:szCs w:val="24"/>
                <w:lang w:val="id-ID"/>
              </w:rPr>
              <w:t>(lima)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442C56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07EA1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5073B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179724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B21C7B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9F77A9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627CF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55DB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CE34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CB07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51D6A7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s Sintha" w:date="2020-11-16T10:17:00Z" w:initials="LS">
    <w:p w14:paraId="12E85C41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ekstrim</w:t>
      </w:r>
    </w:p>
  </w:comment>
  <w:comment w:id="1" w:author="Lis Sintha" w:date="2020-11-16T10:40:00Z" w:initials="LS">
    <w:p w14:paraId="2A2CD947" w14:textId="581E70AB" w:rsidR="00AF36C7" w:rsidRPr="00AF36C7" w:rsidRDefault="00AF36C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hapus/dihilangkan</w:t>
      </w:r>
    </w:p>
  </w:comment>
  <w:comment w:id="2" w:author="Lis Sintha" w:date="2020-11-16T10:18:00Z" w:initials="LS">
    <w:p w14:paraId="7727F5AA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4" w:author="Lis Sintha" w:date="2020-11-16T10:20:00Z" w:initials="LS">
    <w:p w14:paraId="5308629C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</w:p>
  </w:comment>
  <w:comment w:id="5" w:author="Lis Sintha" w:date="2020-11-16T10:35:00Z" w:initials="LS">
    <w:p w14:paraId="03BBCB39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Ditambahkan</w:t>
      </w:r>
    </w:p>
  </w:comment>
  <w:comment w:id="6" w:author="Lis Sintha" w:date="2020-11-16T10:22:00Z" w:initials="LS">
    <w:p w14:paraId="5670074C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7" w:author="Lis Sintha" w:date="2020-11-16T10:23:00Z" w:initials="LS">
    <w:p w14:paraId="22D4D44A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8" w:author="Lis Sintha" w:date="2020-11-16T10:36:00Z" w:initials="LS">
    <w:p w14:paraId="59E0E104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Ditambahkan : era</w:t>
      </w:r>
    </w:p>
  </w:comment>
  <w:comment w:id="9" w:author="Lis Sintha" w:date="2020-11-16T10:24:00Z" w:initials="LS">
    <w:p w14:paraId="232530E5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4 (empat)</w:t>
      </w:r>
    </w:p>
  </w:comment>
  <w:comment w:id="10" w:author="Lis Sintha" w:date="2020-11-16T10:25:00Z" w:initials="LS">
    <w:p w14:paraId="64D17DE2" w14:textId="77777777" w:rsidR="004D175C" w:rsidRPr="004D175C" w:rsidRDefault="004D17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: dan</w:t>
      </w:r>
    </w:p>
  </w:comment>
  <w:comment w:id="11" w:author="Lis Sintha" w:date="2020-11-16T10:27:00Z" w:initials="LS">
    <w:p w14:paraId="53D725E3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 tanda baca  ?</w:t>
      </w:r>
    </w:p>
  </w:comment>
  <w:comment w:id="12" w:author="Lis Sintha" w:date="2020-11-16T10:37:00Z" w:initials="LS">
    <w:p w14:paraId="7FD546AF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Pendidikan era</w:t>
      </w:r>
    </w:p>
  </w:comment>
  <w:comment w:id="13" w:author="Lis Sintha" w:date="2020-11-16T10:38:00Z" w:initials="LS">
    <w:p w14:paraId="3405A3E2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: saat</w:t>
      </w:r>
    </w:p>
  </w:comment>
  <w:comment w:id="14" w:author="Lis Sintha" w:date="2020-11-16T10:38:00Z" w:initials="LS">
    <w:p w14:paraId="576CD5C3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Hapus/dihilangkan</w:t>
      </w:r>
    </w:p>
  </w:comment>
  <w:comment w:id="15" w:author="Lis Sintha" w:date="2020-11-16T10:38:00Z" w:initials="LS">
    <w:p w14:paraId="055190AE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publikasikan</w:t>
      </w:r>
    </w:p>
  </w:comment>
  <w:comment w:id="16" w:author="Lis Sintha" w:date="2020-11-16T10:28:00Z" w:initials="LS">
    <w:p w14:paraId="252819D6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7" w:author="Lis Sintha" w:date="2020-11-16T10:30:00Z" w:initials="LS">
    <w:p w14:paraId="0E73EA2E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</w:t>
      </w:r>
    </w:p>
  </w:comment>
  <w:comment w:id="18" w:author="Lis Sintha" w:date="2020-11-16T10:31:00Z" w:initials="LS">
    <w:p w14:paraId="0FEBAC79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Dihapus/dihilangkan</w:t>
      </w:r>
    </w:p>
  </w:comment>
  <w:comment w:id="19" w:author="Lis Sintha" w:date="2020-11-16T10:32:00Z" w:initials="LS">
    <w:p w14:paraId="5F44558D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20" w:author="Lis Sintha" w:date="2020-11-16T10:32:00Z" w:initials="LS">
    <w:p w14:paraId="5B92F9E2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Dihapus/dihilangkan</w:t>
      </w:r>
    </w:p>
  </w:comment>
  <w:comment w:id="21" w:author="Lis Sintha" w:date="2020-11-16T10:33:00Z" w:initials="LS">
    <w:p w14:paraId="30893004" w14:textId="77777777" w:rsidR="00CA1552" w:rsidRPr="00CA1552" w:rsidRDefault="00CA15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22" w:author="Lis Sintha" w:date="2020-11-16T10:39:00Z" w:initials="LS">
    <w:p w14:paraId="1A03C5EC" w14:textId="77777777" w:rsidR="00442C56" w:rsidRPr="00442C56" w:rsidRDefault="00442C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E85C41" w15:done="0"/>
  <w15:commentEx w15:paraId="2A2CD947" w15:done="0"/>
  <w15:commentEx w15:paraId="7727F5AA" w15:done="0"/>
  <w15:commentEx w15:paraId="5308629C" w15:done="0"/>
  <w15:commentEx w15:paraId="03BBCB39" w15:done="0"/>
  <w15:commentEx w15:paraId="5670074C" w15:done="0"/>
  <w15:commentEx w15:paraId="22D4D44A" w15:done="0"/>
  <w15:commentEx w15:paraId="59E0E104" w15:done="0"/>
  <w15:commentEx w15:paraId="232530E5" w15:done="0"/>
  <w15:commentEx w15:paraId="64D17DE2" w15:done="0"/>
  <w15:commentEx w15:paraId="53D725E3" w15:done="0"/>
  <w15:commentEx w15:paraId="7FD546AF" w15:done="0"/>
  <w15:commentEx w15:paraId="3405A3E2" w15:done="0"/>
  <w15:commentEx w15:paraId="576CD5C3" w15:done="0"/>
  <w15:commentEx w15:paraId="055190AE" w15:done="0"/>
  <w15:commentEx w15:paraId="252819D6" w15:done="0"/>
  <w15:commentEx w15:paraId="0E73EA2E" w15:done="0"/>
  <w15:commentEx w15:paraId="0FEBAC79" w15:done="0"/>
  <w15:commentEx w15:paraId="5F44558D" w15:done="0"/>
  <w15:commentEx w15:paraId="5B92F9E2" w15:done="0"/>
  <w15:commentEx w15:paraId="30893004" w15:done="0"/>
  <w15:commentEx w15:paraId="1A03C5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s Sintha">
    <w15:presenceInfo w15:providerId="None" w15:userId="Lis Sint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42C56"/>
    <w:rsid w:val="004D175C"/>
    <w:rsid w:val="00924DF5"/>
    <w:rsid w:val="00AF36C7"/>
    <w:rsid w:val="00CA1552"/>
    <w:rsid w:val="00E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FDB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D1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75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75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Lis Sintha</cp:lastModifiedBy>
  <cp:revision>2</cp:revision>
  <dcterms:created xsi:type="dcterms:W3CDTF">2020-11-16T03:42:00Z</dcterms:created>
  <dcterms:modified xsi:type="dcterms:W3CDTF">2020-11-16T03:42:00Z</dcterms:modified>
</cp:coreProperties>
</file>