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9A68C" w14:textId="77777777" w:rsidR="007E0991" w:rsidRDefault="00367F8C">
      <w:proofErr w:type="spellStart"/>
      <w:r>
        <w:t>Kerangka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2EC6FE23" w14:textId="77777777" w:rsidR="00367F8C" w:rsidRDefault="00367F8C"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 w:rsidRPr="00367F8C">
        <w:t>Menjadi</w:t>
      </w:r>
      <w:proofErr w:type="spellEnd"/>
      <w:proofErr w:type="gramEnd"/>
      <w:r w:rsidRPr="00367F8C">
        <w:t xml:space="preserve"> </w:t>
      </w:r>
      <w:proofErr w:type="spellStart"/>
      <w:r w:rsidRPr="00367F8C">
        <w:t>Remaja</w:t>
      </w:r>
      <w:proofErr w:type="spellEnd"/>
      <w:r w:rsidRPr="00367F8C">
        <w:t xml:space="preserve"> Paling Bahagia</w:t>
      </w:r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2386"/>
        <w:gridCol w:w="2970"/>
        <w:gridCol w:w="1294"/>
        <w:gridCol w:w="861"/>
      </w:tblGrid>
      <w:tr w:rsidR="00367F8C" w14:paraId="14E7905B" w14:textId="77777777" w:rsidTr="00B7344D">
        <w:tc>
          <w:tcPr>
            <w:tcW w:w="1839" w:type="dxa"/>
          </w:tcPr>
          <w:p w14:paraId="23103DD0" w14:textId="77777777" w:rsidR="00367F8C" w:rsidRDefault="00367F8C">
            <w:r>
              <w:t>Bab</w:t>
            </w:r>
          </w:p>
        </w:tc>
        <w:tc>
          <w:tcPr>
            <w:tcW w:w="2386" w:type="dxa"/>
          </w:tcPr>
          <w:p w14:paraId="412017C6" w14:textId="77777777" w:rsidR="00367F8C" w:rsidRDefault="00367F8C">
            <w:proofErr w:type="spellStart"/>
            <w:r>
              <w:t>Subbab</w:t>
            </w:r>
            <w:proofErr w:type="spellEnd"/>
            <w:r>
              <w:t xml:space="preserve"> </w:t>
            </w:r>
          </w:p>
        </w:tc>
        <w:tc>
          <w:tcPr>
            <w:tcW w:w="2970" w:type="dxa"/>
          </w:tcPr>
          <w:p w14:paraId="073CDE26" w14:textId="77777777" w:rsidR="00367F8C" w:rsidRDefault="00367F8C">
            <w:proofErr w:type="spellStart"/>
            <w:r>
              <w:t>Diskripsi</w:t>
            </w:r>
            <w:proofErr w:type="spellEnd"/>
          </w:p>
        </w:tc>
        <w:tc>
          <w:tcPr>
            <w:tcW w:w="1294" w:type="dxa"/>
          </w:tcPr>
          <w:p w14:paraId="45231BC4" w14:textId="77777777" w:rsidR="00367F8C" w:rsidRDefault="00367F8C">
            <w:proofErr w:type="spellStart"/>
            <w:r>
              <w:t>Sumber</w:t>
            </w:r>
            <w:proofErr w:type="spellEnd"/>
          </w:p>
        </w:tc>
        <w:tc>
          <w:tcPr>
            <w:tcW w:w="861" w:type="dxa"/>
          </w:tcPr>
          <w:p w14:paraId="6EECFE60" w14:textId="77777777" w:rsidR="00367F8C" w:rsidRDefault="00367F8C">
            <w:proofErr w:type="spellStart"/>
            <w:r>
              <w:t>hal</w:t>
            </w:r>
            <w:proofErr w:type="spellEnd"/>
          </w:p>
        </w:tc>
      </w:tr>
      <w:tr w:rsidR="00367F8C" w14:paraId="58CF648E" w14:textId="77777777" w:rsidTr="00B7344D">
        <w:tc>
          <w:tcPr>
            <w:tcW w:w="1839" w:type="dxa"/>
          </w:tcPr>
          <w:p w14:paraId="1299A0B1" w14:textId="77777777" w:rsidR="00367F8C" w:rsidRDefault="00367F8C">
            <w:proofErr w:type="gramStart"/>
            <w:r>
              <w:t>I .</w:t>
            </w:r>
            <w:proofErr w:type="gramEnd"/>
            <w:r>
              <w:t xml:space="preserve"> </w:t>
            </w:r>
            <w:proofErr w:type="spellStart"/>
            <w:r>
              <w:t>Remaja</w:t>
            </w:r>
            <w:proofErr w:type="spellEnd"/>
          </w:p>
        </w:tc>
        <w:tc>
          <w:tcPr>
            <w:tcW w:w="2386" w:type="dxa"/>
          </w:tcPr>
          <w:p w14:paraId="2AB67188" w14:textId="77777777" w:rsidR="00367F8C" w:rsidRDefault="00367F8C" w:rsidP="00367F8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Pengertian</w:t>
            </w:r>
            <w:proofErr w:type="spellEnd"/>
            <w:r>
              <w:t xml:space="preserve"> </w:t>
            </w:r>
          </w:p>
          <w:p w14:paraId="342E2FF8" w14:textId="77777777" w:rsidR="00367F8C" w:rsidRDefault="00367F8C" w:rsidP="00367F8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Pembagian</w:t>
            </w:r>
            <w:proofErr w:type="spellEnd"/>
            <w:r>
              <w:t xml:space="preserve"> </w:t>
            </w:r>
          </w:p>
          <w:p w14:paraId="6AF31475" w14:textId="77777777" w:rsidR="00367F8C" w:rsidRDefault="00367F8C" w:rsidP="00367F8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Perkembangan</w:t>
            </w:r>
            <w:proofErr w:type="spellEnd"/>
          </w:p>
          <w:p w14:paraId="0A64C4C4" w14:textId="77777777" w:rsidR="00367F8C" w:rsidRDefault="00367F8C" w:rsidP="00367F8C"/>
        </w:tc>
        <w:tc>
          <w:tcPr>
            <w:tcW w:w="2970" w:type="dxa"/>
          </w:tcPr>
          <w:p w14:paraId="56DD5B35" w14:textId="77777777" w:rsidR="00367F8C" w:rsidRDefault="00367F8C"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pengertian</w:t>
            </w:r>
            <w:proofErr w:type="spellEnd"/>
            <w:r>
              <w:t xml:space="preserve">  </w:t>
            </w:r>
            <w:proofErr w:type="spellStart"/>
            <w:r>
              <w:t>remaja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definisi</w:t>
            </w:r>
            <w:proofErr w:type="spellEnd"/>
            <w:r>
              <w:t xml:space="preserve"> ,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dan  ,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pandangan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pakar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</w:p>
        </w:tc>
        <w:tc>
          <w:tcPr>
            <w:tcW w:w="1294" w:type="dxa"/>
          </w:tcPr>
          <w:p w14:paraId="0500EF74" w14:textId="77777777" w:rsidR="00367F8C" w:rsidRDefault="00367F8C"/>
        </w:tc>
        <w:tc>
          <w:tcPr>
            <w:tcW w:w="861" w:type="dxa"/>
          </w:tcPr>
          <w:p w14:paraId="0FEED789" w14:textId="77777777" w:rsidR="00367F8C" w:rsidRDefault="00B7344D">
            <w:r>
              <w:t>15</w:t>
            </w:r>
          </w:p>
        </w:tc>
      </w:tr>
      <w:tr w:rsidR="00367F8C" w14:paraId="590E062A" w14:textId="77777777" w:rsidTr="00B7344D">
        <w:tc>
          <w:tcPr>
            <w:tcW w:w="1839" w:type="dxa"/>
          </w:tcPr>
          <w:p w14:paraId="275187DC" w14:textId="77777777" w:rsidR="00367F8C" w:rsidRDefault="00B7344D">
            <w:proofErr w:type="gramStart"/>
            <w:r>
              <w:t>II .</w:t>
            </w:r>
            <w:proofErr w:type="gram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</w:p>
        </w:tc>
        <w:tc>
          <w:tcPr>
            <w:tcW w:w="2386" w:type="dxa"/>
          </w:tcPr>
          <w:p w14:paraId="7DD5C874" w14:textId="77777777" w:rsidR="00367F8C" w:rsidRDefault="00B7344D" w:rsidP="00B7344D">
            <w:pPr>
              <w:pStyle w:val="ListParagraph"/>
              <w:numPr>
                <w:ilvl w:val="0"/>
                <w:numId w:val="5"/>
              </w:numPr>
            </w:pPr>
            <w:r>
              <w:t xml:space="preserve">Pola piker </w:t>
            </w:r>
            <w:proofErr w:type="spellStart"/>
            <w:r>
              <w:t>remaja</w:t>
            </w:r>
            <w:proofErr w:type="spellEnd"/>
            <w:r>
              <w:t xml:space="preserve"> zaman now</w:t>
            </w:r>
          </w:p>
          <w:p w14:paraId="0D77F990" w14:textId="77777777" w:rsidR="00B7344D" w:rsidRDefault="00B7344D" w:rsidP="00B7344D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Potret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masa </w:t>
            </w:r>
            <w:proofErr w:type="spellStart"/>
            <w:r>
              <w:t>kini</w:t>
            </w:r>
            <w:proofErr w:type="spellEnd"/>
          </w:p>
        </w:tc>
        <w:tc>
          <w:tcPr>
            <w:tcW w:w="2970" w:type="dxa"/>
          </w:tcPr>
          <w:p w14:paraId="4EADC0AF" w14:textId="77777777" w:rsidR="00367F8C" w:rsidRDefault="00B7344D"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pergeseran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keberadaan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</w:p>
        </w:tc>
        <w:tc>
          <w:tcPr>
            <w:tcW w:w="1294" w:type="dxa"/>
          </w:tcPr>
          <w:p w14:paraId="7AC5DC54" w14:textId="77777777" w:rsidR="00367F8C" w:rsidRDefault="00367F8C"/>
        </w:tc>
        <w:tc>
          <w:tcPr>
            <w:tcW w:w="861" w:type="dxa"/>
          </w:tcPr>
          <w:p w14:paraId="13A26BCB" w14:textId="77777777" w:rsidR="00367F8C" w:rsidRDefault="00B7344D">
            <w:r>
              <w:t>25</w:t>
            </w:r>
          </w:p>
        </w:tc>
      </w:tr>
      <w:tr w:rsidR="00367F8C" w14:paraId="1D9FE4D8" w14:textId="77777777" w:rsidTr="00B7344D">
        <w:tc>
          <w:tcPr>
            <w:tcW w:w="1839" w:type="dxa"/>
          </w:tcPr>
          <w:p w14:paraId="0A0F54AD" w14:textId="77777777" w:rsidR="00367F8C" w:rsidRDefault="00367F8C">
            <w:r>
              <w:t xml:space="preserve">III. </w:t>
            </w:r>
            <w:proofErr w:type="spellStart"/>
            <w:r>
              <w:t>Psikologi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dan </w:t>
            </w:r>
            <w:proofErr w:type="spellStart"/>
            <w:r>
              <w:t>permasalahan</w:t>
            </w:r>
            <w:proofErr w:type="spellEnd"/>
          </w:p>
        </w:tc>
        <w:tc>
          <w:tcPr>
            <w:tcW w:w="2386" w:type="dxa"/>
          </w:tcPr>
          <w:p w14:paraId="0930150B" w14:textId="77777777" w:rsidR="00B7344D" w:rsidRDefault="00367F8C" w:rsidP="00B7344D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Ciri</w:t>
            </w:r>
            <w:proofErr w:type="spellEnd"/>
            <w:r>
              <w:t xml:space="preserve"> </w:t>
            </w:r>
            <w:r w:rsidR="00B7344D">
              <w:t>–</w:t>
            </w:r>
            <w:proofErr w:type="spellStart"/>
            <w:r w:rsidR="00B7344D">
              <w:t>ciri</w:t>
            </w:r>
            <w:proofErr w:type="spellEnd"/>
            <w:r w:rsidR="00B7344D">
              <w:t xml:space="preserve"> </w:t>
            </w:r>
            <w:proofErr w:type="spellStart"/>
            <w:r w:rsidR="00B7344D">
              <w:t>Remaja</w:t>
            </w:r>
            <w:proofErr w:type="spellEnd"/>
          </w:p>
          <w:p w14:paraId="14A3F036" w14:textId="77777777" w:rsidR="00367F8C" w:rsidRDefault="00367F8C" w:rsidP="00B7344D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Karakter</w:t>
            </w:r>
            <w:proofErr w:type="spellEnd"/>
            <w:r w:rsidR="00B7344D">
              <w:t xml:space="preserve"> </w:t>
            </w:r>
            <w:proofErr w:type="spellStart"/>
            <w:r w:rsidR="00B7344D">
              <w:t>Remaja</w:t>
            </w:r>
            <w:proofErr w:type="spellEnd"/>
          </w:p>
          <w:p w14:paraId="7042F758" w14:textId="77777777" w:rsidR="00367F8C" w:rsidRDefault="00367F8C"/>
        </w:tc>
        <w:tc>
          <w:tcPr>
            <w:tcW w:w="2970" w:type="dxa"/>
          </w:tcPr>
          <w:p w14:paraId="5417DFDB" w14:textId="77777777" w:rsidR="00367F8C" w:rsidRDefault="00367F8C"/>
        </w:tc>
        <w:tc>
          <w:tcPr>
            <w:tcW w:w="1294" w:type="dxa"/>
          </w:tcPr>
          <w:p w14:paraId="32F3BC2F" w14:textId="77777777" w:rsidR="00367F8C" w:rsidRDefault="00367F8C"/>
        </w:tc>
        <w:tc>
          <w:tcPr>
            <w:tcW w:w="861" w:type="dxa"/>
          </w:tcPr>
          <w:p w14:paraId="4B8738EE" w14:textId="77777777" w:rsidR="00367F8C" w:rsidRDefault="00B7344D">
            <w:r>
              <w:t>15</w:t>
            </w:r>
          </w:p>
        </w:tc>
      </w:tr>
      <w:tr w:rsidR="00367F8C" w14:paraId="12AF8D52" w14:textId="77777777" w:rsidTr="00B7344D">
        <w:tc>
          <w:tcPr>
            <w:tcW w:w="1839" w:type="dxa"/>
          </w:tcPr>
          <w:p w14:paraId="1A1AF8E7" w14:textId="77777777" w:rsidR="00367F8C" w:rsidRDefault="00367F8C">
            <w:r>
              <w:t>IV. Kesimpulan</w:t>
            </w:r>
          </w:p>
        </w:tc>
        <w:tc>
          <w:tcPr>
            <w:tcW w:w="2386" w:type="dxa"/>
          </w:tcPr>
          <w:p w14:paraId="17CB85DF" w14:textId="77777777" w:rsidR="00367F8C" w:rsidRDefault="00367F8C"/>
        </w:tc>
        <w:tc>
          <w:tcPr>
            <w:tcW w:w="2970" w:type="dxa"/>
          </w:tcPr>
          <w:p w14:paraId="75DB6837" w14:textId="77777777" w:rsidR="00367F8C" w:rsidRDefault="00367F8C"/>
        </w:tc>
        <w:tc>
          <w:tcPr>
            <w:tcW w:w="1294" w:type="dxa"/>
          </w:tcPr>
          <w:p w14:paraId="7D3A0CA0" w14:textId="77777777" w:rsidR="00367F8C" w:rsidRDefault="00367F8C"/>
        </w:tc>
        <w:tc>
          <w:tcPr>
            <w:tcW w:w="861" w:type="dxa"/>
          </w:tcPr>
          <w:p w14:paraId="37033FB3" w14:textId="77777777" w:rsidR="00367F8C" w:rsidRDefault="00B7344D">
            <w:r>
              <w:t>2</w:t>
            </w:r>
          </w:p>
        </w:tc>
      </w:tr>
    </w:tbl>
    <w:p w14:paraId="73CD4DB7" w14:textId="77777777" w:rsidR="00367F8C" w:rsidRDefault="00367F8C"/>
    <w:p w14:paraId="52E032C6" w14:textId="77777777" w:rsidR="005D7EB2" w:rsidRDefault="005D7EB2"/>
    <w:sectPr w:rsidR="005D7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3749C"/>
    <w:multiLevelType w:val="hybridMultilevel"/>
    <w:tmpl w:val="C852A88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8E139A"/>
    <w:multiLevelType w:val="hybridMultilevel"/>
    <w:tmpl w:val="7E8C409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E70041"/>
    <w:multiLevelType w:val="hybridMultilevel"/>
    <w:tmpl w:val="F30256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D56E3"/>
    <w:multiLevelType w:val="hybridMultilevel"/>
    <w:tmpl w:val="0D6E8F1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D84388"/>
    <w:multiLevelType w:val="hybridMultilevel"/>
    <w:tmpl w:val="125CD64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EA2"/>
    <w:rsid w:val="00342EA2"/>
    <w:rsid w:val="00367F8C"/>
    <w:rsid w:val="005D7EB2"/>
    <w:rsid w:val="007E0991"/>
    <w:rsid w:val="00B7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7D41D"/>
  <w15:chartTrackingRefBased/>
  <w15:docId w15:val="{3AF5FB7A-5810-4471-BDC4-AD729AB4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7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Rospita Adelina Siregar</dc:creator>
  <cp:keywords/>
  <dc:description/>
  <cp:lastModifiedBy>Priantama Putra</cp:lastModifiedBy>
  <cp:revision>3</cp:revision>
  <dcterms:created xsi:type="dcterms:W3CDTF">2020-11-15T16:24:00Z</dcterms:created>
  <dcterms:modified xsi:type="dcterms:W3CDTF">2020-11-16T03:53:00Z</dcterms:modified>
</cp:coreProperties>
</file>