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7CA" w:rsidRDefault="00D04F89"/>
    <w:p w:rsidR="000206E6" w:rsidRDefault="007536C7" w:rsidP="000206E6">
      <w:pPr>
        <w:jc w:val="center"/>
      </w:pPr>
      <w:r>
        <w:t>PENDAHULUAN</w:t>
      </w:r>
    </w:p>
    <w:p w:rsidR="000206E6" w:rsidRDefault="007536C7" w:rsidP="000206E6">
      <w:r>
        <w:t>Buku ini membahas bagaimana cara efektif menempuh pendidikan di perguruan tinggi. Dalam buku ini dibahas mulai dari bagaimana memilih perguruan tinggi , membangun relasi di kampus, memilih organisasi yang ada di perguruan tinggi sampai menentukan sumber belajar.</w:t>
      </w:r>
    </w:p>
    <w:p w:rsidR="000206E6" w:rsidRDefault="00E509DF" w:rsidP="000206E6">
      <w:r>
        <w:t>Memilih perguruan tinggi sebaiknya dilakukan dengan mempertimbangkan beberapa hal . Beberapa hal yang perlu diperhatikan diantaranya adalah :</w:t>
      </w:r>
      <w:r w:rsidR="000206E6">
        <w:t xml:space="preserve"> </w:t>
      </w:r>
    </w:p>
    <w:p w:rsidR="000206E6" w:rsidRDefault="000206E6" w:rsidP="00E509DF">
      <w:pPr>
        <w:pStyle w:val="ListParagraph"/>
        <w:numPr>
          <w:ilvl w:val="0"/>
          <w:numId w:val="5"/>
        </w:numPr>
      </w:pPr>
      <w:r>
        <w:t>M</w:t>
      </w:r>
      <w:r w:rsidR="00E509DF">
        <w:t>inat dan bakat</w:t>
      </w:r>
    </w:p>
    <w:p w:rsidR="00E509DF" w:rsidRDefault="00E509DF" w:rsidP="00E509DF">
      <w:pPr>
        <w:pStyle w:val="ListParagraph"/>
        <w:ind w:left="1080"/>
      </w:pPr>
      <w:r>
        <w:t>Minat merupakan</w:t>
      </w:r>
      <w:r w:rsidRPr="00E509DF">
        <w:t xml:space="preserve"> perpaduan keinginan dan kemauan yang dapat berkemba</w:t>
      </w:r>
      <w:r>
        <w:t>ng</w:t>
      </w:r>
      <w:r w:rsidR="00D04F89">
        <w:t>.</w:t>
      </w:r>
      <w:r>
        <w:t xml:space="preserve"> Menurut Djali (2008</w:t>
      </w:r>
      <w:r w:rsidRPr="00E509DF">
        <w:t>) bahwa </w:t>
      </w:r>
      <w:r w:rsidRPr="00E509DF">
        <w:rPr>
          <w:bCs/>
        </w:rPr>
        <w:t>minat</w:t>
      </w:r>
      <w:r>
        <w:t> </w:t>
      </w:r>
      <w:r w:rsidRPr="00E509DF">
        <w:t>merupakan penerimaan akan sesuatu hubungan antara diri sendiri dengan sesuatu di luar diri.</w:t>
      </w:r>
    </w:p>
    <w:p w:rsidR="00E509DF" w:rsidRDefault="00E509DF" w:rsidP="00E509DF">
      <w:pPr>
        <w:pStyle w:val="ListParagraph"/>
        <w:ind w:left="1080"/>
      </w:pPr>
      <w:r>
        <w:t xml:space="preserve">Bagi seorang yang akan menempuh pendidikan di perguruan tinggi, memilih perguruan tinggi harus disesuaikan dengan minatnya. </w:t>
      </w:r>
      <w:r w:rsidR="00D04F89">
        <w:t>Karena dengan begitu maka seseorang akan menjalani pendidikannya di perguruan tinggi dengan senang hati.</w:t>
      </w:r>
    </w:p>
    <w:p w:rsidR="00D04F89" w:rsidRDefault="00D04F89" w:rsidP="00D04F89">
      <w:pPr>
        <w:pStyle w:val="ListParagraph"/>
        <w:numPr>
          <w:ilvl w:val="0"/>
          <w:numId w:val="5"/>
        </w:numPr>
      </w:pPr>
      <w:r>
        <w:t>Cita-cita</w:t>
      </w:r>
    </w:p>
    <w:p w:rsidR="00D04F89" w:rsidRDefault="00D04F89" w:rsidP="00D04F89">
      <w:pPr>
        <w:pStyle w:val="ListParagraph"/>
        <w:ind w:left="1080"/>
      </w:pPr>
      <w:r>
        <w:t xml:space="preserve">Memilih perguruan tinggi tidak asal pilih. Namun sangatlah penting disesuaikan dengan cita-cita. Cita-cita adalah impian yang diangankan sejak kecil. Misal jika cita-citanya ingin menjadi dokter maka tentu saja harus memilih perguruan tinggi yang ada fakultas kedokterannya. </w:t>
      </w:r>
    </w:p>
    <w:p w:rsidR="00D04F89" w:rsidRDefault="00D04F89" w:rsidP="00D04F89">
      <w:pPr>
        <w:pStyle w:val="ListParagraph"/>
        <w:numPr>
          <w:ilvl w:val="0"/>
          <w:numId w:val="5"/>
        </w:numPr>
      </w:pPr>
      <w:r>
        <w:t>Kemampuan</w:t>
      </w:r>
    </w:p>
    <w:p w:rsidR="00D04F89" w:rsidRDefault="00D04F89" w:rsidP="00D04F89">
      <w:pPr>
        <w:pStyle w:val="ListParagraph"/>
        <w:ind w:left="1080"/>
      </w:pPr>
      <w:r>
        <w:t>Hal yang tak kalah penting dalam memilih pergurun tinggi adalh kemampuan. Kemampuan di sini indikatornya dapat dilihat dari nilai raport. Jika ingin menempuh pendidikan di Fakults kedokteran mislnya, maka setidaknya nilai mata pelajaran matematika, fisika, kimia, biologi harus bagus</w:t>
      </w:r>
      <w:bookmarkStart w:id="0" w:name="_GoBack"/>
      <w:bookmarkEnd w:id="0"/>
    </w:p>
    <w:p w:rsidR="000206E6" w:rsidRDefault="000206E6" w:rsidP="000206E6"/>
    <w:p w:rsidR="008B692E" w:rsidRDefault="008B692E" w:rsidP="008B692E">
      <w:pPr>
        <w:pStyle w:val="ListParagraph"/>
        <w:numPr>
          <w:ilvl w:val="0"/>
          <w:numId w:val="2"/>
        </w:numPr>
      </w:pPr>
      <w:r>
        <w:t>Komunikasi dengan dosen pengajar</w:t>
      </w:r>
    </w:p>
    <w:p w:rsidR="008B692E" w:rsidRDefault="008B692E" w:rsidP="008B692E">
      <w:pPr>
        <w:pStyle w:val="ListParagraph"/>
        <w:numPr>
          <w:ilvl w:val="0"/>
          <w:numId w:val="2"/>
        </w:numPr>
      </w:pPr>
      <w:r>
        <w:t>Komunikasi dengan kakak tingkat</w:t>
      </w:r>
    </w:p>
    <w:p w:rsidR="008B692E" w:rsidRDefault="008B692E" w:rsidP="008B692E">
      <w:r>
        <w:t>BAB 3. Memilih Organisasi di Perguruan Tinggi</w:t>
      </w:r>
    </w:p>
    <w:p w:rsidR="008B692E" w:rsidRDefault="00971D00" w:rsidP="00971D00">
      <w:r>
        <w:t>BAB 4. Menentukan sumber belajar</w:t>
      </w:r>
    </w:p>
    <w:p w:rsidR="00971D00" w:rsidRDefault="00971D00" w:rsidP="00971D00">
      <w:pPr>
        <w:pStyle w:val="ListParagraph"/>
        <w:numPr>
          <w:ilvl w:val="0"/>
          <w:numId w:val="4"/>
        </w:numPr>
      </w:pPr>
      <w:r>
        <w:t>Kunjungan ke Perpustakaan</w:t>
      </w:r>
    </w:p>
    <w:p w:rsidR="00971D00" w:rsidRDefault="00971D00" w:rsidP="00971D00">
      <w:pPr>
        <w:pStyle w:val="ListParagraph"/>
        <w:numPr>
          <w:ilvl w:val="0"/>
          <w:numId w:val="4"/>
        </w:numPr>
      </w:pPr>
      <w:r>
        <w:t>Meminjam buku kakak tingkat</w:t>
      </w:r>
    </w:p>
    <w:p w:rsidR="00971D00" w:rsidRDefault="00971D00" w:rsidP="00971D00">
      <w:pPr>
        <w:pStyle w:val="ListParagraph"/>
        <w:numPr>
          <w:ilvl w:val="0"/>
          <w:numId w:val="4"/>
        </w:numPr>
      </w:pPr>
      <w:r>
        <w:t xml:space="preserve">Mengoleksi soal-soal </w:t>
      </w:r>
    </w:p>
    <w:sectPr w:rsidR="00971D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95200"/>
    <w:multiLevelType w:val="hybridMultilevel"/>
    <w:tmpl w:val="ECA40E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CC80948"/>
    <w:multiLevelType w:val="hybridMultilevel"/>
    <w:tmpl w:val="30882E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DB35C23"/>
    <w:multiLevelType w:val="hybridMultilevel"/>
    <w:tmpl w:val="9C0E2C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DE01B51"/>
    <w:multiLevelType w:val="hybridMultilevel"/>
    <w:tmpl w:val="104EEB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D9F3FFA"/>
    <w:multiLevelType w:val="hybridMultilevel"/>
    <w:tmpl w:val="40E85F56"/>
    <w:lvl w:ilvl="0" w:tplc="781064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E6"/>
    <w:rsid w:val="000206E6"/>
    <w:rsid w:val="00165269"/>
    <w:rsid w:val="007536C7"/>
    <w:rsid w:val="008B692E"/>
    <w:rsid w:val="00971D00"/>
    <w:rsid w:val="00D04F89"/>
    <w:rsid w:val="00E509DF"/>
    <w:rsid w:val="00EE6C13"/>
    <w:rsid w:val="00F3324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D956"/>
  <w15:chartTrackingRefBased/>
  <w15:docId w15:val="{AA9D576E-C72F-46CA-A8B8-78FC2E76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2020-11-30T03:54:00Z</dcterms:created>
  <dcterms:modified xsi:type="dcterms:W3CDTF">2020-11-30T04:18:00Z</dcterms:modified>
</cp:coreProperties>
</file>