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768" w:rsidRPr="00CD6768" w:rsidRDefault="00CD6768" w:rsidP="00CD6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D6768" w:rsidRPr="00CD6768" w:rsidRDefault="00CD6768" w:rsidP="00CD6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D67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Badudu, J.S, </w:t>
      </w:r>
      <w:r w:rsidRPr="00CD6768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Membina Remaja, </w:t>
      </w:r>
      <w:r w:rsidRPr="00CD67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Pustaka Bima, </w:t>
      </w:r>
      <w:r w:rsidRPr="00CD6768">
        <w:rPr>
          <w:rFonts w:ascii="Times New Roman" w:eastAsia="Times New Roman" w:hAnsi="Times New Roman" w:cs="Times New Roman"/>
          <w:sz w:val="24"/>
          <w:szCs w:val="24"/>
          <w:lang w:eastAsia="id-ID"/>
        </w:rPr>
        <w:t>Bandung</w:t>
      </w:r>
      <w:r w:rsidRPr="00CD6768">
        <w:rPr>
          <w:rFonts w:ascii="Times New Roman" w:eastAsia="Times New Roman" w:hAnsi="Times New Roman" w:cs="Times New Roman"/>
          <w:sz w:val="24"/>
          <w:szCs w:val="24"/>
          <w:lang w:eastAsia="id-ID"/>
        </w:rPr>
        <w:t>,  2000</w:t>
      </w:r>
      <w:r w:rsidRPr="00CD676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Prasasti, Fransisca Wungu, </w:t>
      </w:r>
      <w:r w:rsidRPr="00CD6768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Sayuran Hidroponik di Halaman Rumah, </w:t>
      </w:r>
      <w:r w:rsidRPr="00CD6768">
        <w:rPr>
          <w:rFonts w:ascii="Times New Roman" w:eastAsia="Times New Roman" w:hAnsi="Times New Roman" w:cs="Times New Roman"/>
          <w:sz w:val="24"/>
          <w:szCs w:val="24"/>
          <w:lang w:eastAsia="id-ID"/>
        </w:rPr>
        <w:t>Gramdia, Jakarta, 2008</w:t>
      </w:r>
      <w:r w:rsidRPr="00CD676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Tanuwijaya, Willam, </w:t>
      </w:r>
      <w:r w:rsidRPr="00CD6768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Agar Duit Berkembang Biak, </w:t>
      </w:r>
      <w:r w:rsidRPr="00CD6768">
        <w:rPr>
          <w:rFonts w:ascii="Times New Roman" w:eastAsia="Times New Roman" w:hAnsi="Times New Roman" w:cs="Times New Roman"/>
          <w:sz w:val="24"/>
          <w:szCs w:val="24"/>
          <w:lang w:eastAsia="id-ID"/>
        </w:rPr>
        <w:t>Media Presindo Media,Yogyakarta, 2006</w:t>
      </w:r>
    </w:p>
    <w:p w:rsidR="00762395" w:rsidRPr="00CD6768" w:rsidRDefault="00CD6768">
      <w:pPr>
        <w:rPr>
          <w:rFonts w:ascii="Times New Roman" w:hAnsi="Times New Roman" w:cs="Times New Roman"/>
          <w:sz w:val="24"/>
          <w:szCs w:val="24"/>
        </w:rPr>
      </w:pPr>
      <w:r w:rsidRPr="00CD6768">
        <w:rPr>
          <w:rFonts w:ascii="Times New Roman" w:hAnsi="Times New Roman" w:cs="Times New Roman"/>
          <w:sz w:val="24"/>
          <w:szCs w:val="24"/>
        </w:rPr>
        <w:t xml:space="preserve">Ranupandoyo, Heidjrachan dan Husnan Suad, </w:t>
      </w:r>
      <w:r w:rsidRPr="00CD6768">
        <w:rPr>
          <w:rFonts w:ascii="Times New Roman" w:hAnsi="Times New Roman" w:cs="Times New Roman"/>
          <w:i/>
          <w:sz w:val="24"/>
          <w:szCs w:val="24"/>
        </w:rPr>
        <w:t xml:space="preserve">manajemen Personalia, </w:t>
      </w:r>
      <w:r w:rsidRPr="00CD6768">
        <w:rPr>
          <w:rFonts w:ascii="Times New Roman" w:hAnsi="Times New Roman" w:cs="Times New Roman"/>
          <w:sz w:val="24"/>
          <w:szCs w:val="24"/>
        </w:rPr>
        <w:t>BPEE Yogyakarta, 1989</w:t>
      </w:r>
      <w:bookmarkStart w:id="0" w:name="_GoBack"/>
      <w:bookmarkEnd w:id="0"/>
    </w:p>
    <w:sectPr w:rsidR="00762395" w:rsidRPr="00CD6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768"/>
    <w:rsid w:val="00253667"/>
    <w:rsid w:val="003C052D"/>
    <w:rsid w:val="006D0246"/>
    <w:rsid w:val="00970914"/>
    <w:rsid w:val="00CD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3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1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6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33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85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54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5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9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3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14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4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9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9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0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271</Characters>
  <Application>Microsoft Office Word</Application>
  <DocSecurity>0</DocSecurity>
  <Lines>2</Lines>
  <Paragraphs>1</Paragraphs>
  <ScaleCrop>false</ScaleCrop>
  <Company>home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2020-12-01T04:01:00Z</dcterms:created>
  <dcterms:modified xsi:type="dcterms:W3CDTF">2020-12-01T04:07:00Z</dcterms:modified>
</cp:coreProperties>
</file>