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1A25E" w14:textId="5080BC2F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42EA87E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D02DA63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21810865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6E2BCB0D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19B30D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1F6C0FA" w14:textId="08DE923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agama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22562D0F" w14:textId="7F190F9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 w:rsidR="00963100">
        <w:rPr>
          <w:rFonts w:ascii="Cambria" w:hAnsi="Cambria" w:cs="Cambria"/>
          <w:color w:val="auto"/>
          <w:sz w:val="23"/>
          <w:szCs w:val="23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5F0B6433" w14:textId="5322434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2423">
        <w:rPr>
          <w:rFonts w:ascii="Cambria" w:hAnsi="Cambria" w:cs="Cambria"/>
          <w:color w:val="auto"/>
          <w:sz w:val="23"/>
          <w:szCs w:val="23"/>
        </w:rPr>
        <w:t>aktefitas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530FEADE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14:paraId="24B22788" w14:textId="221868A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963100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61A360EC" w14:textId="0DF468E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2423">
        <w:rPr>
          <w:rFonts w:ascii="Cambria" w:hAnsi="Cambria" w:cs="Cambria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 </w:t>
      </w:r>
    </w:p>
    <w:p w14:paraId="53CA39BD" w14:textId="69DAE44D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2423">
        <w:rPr>
          <w:rFonts w:ascii="Cambria" w:hAnsi="Cambria" w:cs="Cambria"/>
          <w:color w:val="auto"/>
          <w:sz w:val="23"/>
          <w:szCs w:val="23"/>
        </w:rPr>
        <w:t>cape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1015F91B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3602346F" w14:textId="478D501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dividen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0DA265F0" w14:textId="1BBE15A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2423">
        <w:rPr>
          <w:rFonts w:ascii="Cambria" w:hAnsi="Cambria" w:cs="Cambria"/>
          <w:color w:val="auto"/>
          <w:sz w:val="23"/>
          <w:szCs w:val="23"/>
        </w:rPr>
        <w:t>ekstrem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2A2D52F9" w14:textId="370D2DE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 </w:t>
      </w:r>
    </w:p>
    <w:p w14:paraId="27D4E96F" w14:textId="1BC8849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2423">
        <w:rPr>
          <w:rFonts w:ascii="Cambria" w:hAnsi="Cambria" w:cs="Cambria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2E0C0C09" w14:textId="79E5829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hakikat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1F367E67" w14:textId="4766E99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embus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089BF3B0" w14:textId="79E8822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61E0583D" w14:textId="55F4D061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idulfitri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76A609ED" w14:textId="06A9308B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AD7CD45" w14:textId="525B5E78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adiluhung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23EAB9CB" w14:textId="3CB69EB8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adjektif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7EE65F88" w14:textId="39078DAE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analisis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6EBECD9" w14:textId="21FCECEA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absorbsi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3EA3832" w14:textId="29039DC8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lemari</w:t>
      </w:r>
      <w:r w:rsidR="00DD111A">
        <w:rPr>
          <w:rFonts w:ascii="Cambria" w:hAnsi="Cambria" w:cs="Cambria"/>
          <w:color w:val="auto"/>
          <w:sz w:val="23"/>
          <w:szCs w:val="23"/>
        </w:rPr>
        <w:t>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B7A9734" w14:textId="3B1E2B24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andal</w:t>
      </w:r>
      <w:r w:rsidR="00DD111A">
        <w:rPr>
          <w:rFonts w:ascii="Cambria" w:hAnsi="Cambria" w:cs="Cambria"/>
          <w:color w:val="auto"/>
          <w:sz w:val="23"/>
          <w:szCs w:val="23"/>
        </w:rPr>
        <w:t>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90772D8" w14:textId="44833FF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antena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DCD90D9" w14:textId="6FF2295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antre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23AC082" w14:textId="185D73BB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apotek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</w:t>
      </w:r>
    </w:p>
    <w:p w14:paraId="22F7EF74" w14:textId="7590C795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 </w:t>
      </w:r>
    </w:p>
    <w:p w14:paraId="1CA9FFC6" w14:textId="3F8D032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atlet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40C6161D" w14:textId="5A528CB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baterai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0A4B1F72" w14:textId="0EC3EDC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penatu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7F0201C5" w14:textId="182FA7F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beterbangan</w:t>
      </w:r>
      <w:r>
        <w:rPr>
          <w:rFonts w:ascii="Cambria" w:hAnsi="Cambria" w:cs="Cambria"/>
          <w:color w:val="auto"/>
          <w:sz w:val="23"/>
          <w:szCs w:val="23"/>
        </w:rPr>
        <w:t>_______</w:t>
      </w:r>
    </w:p>
    <w:p w14:paraId="0B0AECF6" w14:textId="3D0B77A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prangko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D315FBA" w14:textId="709967F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donatur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A322B8D" w14:textId="206BB026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1BD96EA" w14:textId="09B7A7AA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kuitansi</w:t>
      </w:r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</w:p>
    <w:p w14:paraId="41536EEB" w14:textId="24CFFB24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hipotesis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8D2F407" w14:textId="54CE768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 </w:t>
      </w:r>
    </w:p>
    <w:p w14:paraId="0FE89566" w14:textId="2A29E25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68B83043" w14:textId="2EA8BC6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lembap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7D205BBE" w14:textId="167A326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mengubah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5D6C8D52" w14:textId="25C5038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tampak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28766206" w14:textId="125B442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original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609B54D9" w14:textId="613B101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 </w:t>
      </w:r>
    </w:p>
    <w:p w14:paraId="4212EC69" w14:textId="7F0BE10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religius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6B046157" w14:textId="32610597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silakan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221747B6" w14:textId="20770623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kedaluarsa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226C364" w14:textId="72DF1A0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5422CEF5" w14:textId="043C02B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sopir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566A821E" w14:textId="77D0018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teoretis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4F0E8F11" w14:textId="5799EC71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telanjur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7C9354AA" w14:textId="20F06710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surga</w:t>
      </w:r>
      <w:r w:rsidR="00295973">
        <w:rPr>
          <w:rFonts w:ascii="Cambria" w:hAnsi="Cambria" w:cs="Cambria"/>
          <w:color w:val="auto"/>
          <w:sz w:val="23"/>
          <w:szCs w:val="23"/>
        </w:rPr>
        <w:t>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3B2407A0" w14:textId="2270F7B4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miliar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045675A" w14:textId="439F65F3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paham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19AECEB" w14:textId="0C9DF357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pernapasan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F7FCBB7" w14:textId="16AEADA2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risiko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04B6E4E1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77774475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8A299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6ABE6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175DD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78EF6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862A6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146F6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039E8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E5C3D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97C3C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3FC3D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48579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54D87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01A92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C2CEB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80963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0EEEF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F1EAF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D00E4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BF852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63926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F3D7C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A9B1C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15F9E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201DC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24455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85352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561B5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6405E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43C11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537C7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DA339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FA5D0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CFDDB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78845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7A46C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F911F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3353F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28E612" w14:textId="65B81C2D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sakelar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50F3B58" w14:textId="16B78DCB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4649415" w14:textId="5429D596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14:paraId="6191BFCB" w14:textId="55382E23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surban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</w:t>
      </w:r>
    </w:p>
    <w:p w14:paraId="2F77CA9B" w14:textId="3EE8EA0C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1A45974" w14:textId="47B7E5E6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63100">
        <w:rPr>
          <w:rFonts w:ascii="Cambria" w:hAnsi="Cambria" w:cs="Cambria"/>
          <w:color w:val="auto"/>
          <w:sz w:val="23"/>
          <w:szCs w:val="23"/>
        </w:rPr>
        <w:t>Wali kota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</w:p>
    <w:p w14:paraId="3908730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30F29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D73CA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3FD76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37250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93F6C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6FE32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69158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6A7EE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94497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D39F1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8A2F9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5144B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C71B6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72BA8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6A6F6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41DD8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DD372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FF54E" w14:textId="77777777" w:rsidR="003F4F17" w:rsidRDefault="003F4F17">
      <w:r>
        <w:separator/>
      </w:r>
    </w:p>
  </w:endnote>
  <w:endnote w:type="continuationSeparator" w:id="0">
    <w:p w14:paraId="63E2049D" w14:textId="77777777" w:rsidR="003F4F17" w:rsidRDefault="003F4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F9857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53843718" w14:textId="77777777" w:rsidR="00941E77" w:rsidRDefault="003F4F17">
    <w:pPr>
      <w:pStyle w:val="Footer"/>
    </w:pPr>
  </w:p>
  <w:p w14:paraId="1242665E" w14:textId="77777777" w:rsidR="00941E77" w:rsidRDefault="003F4F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C0C85" w14:textId="77777777" w:rsidR="003F4F17" w:rsidRDefault="003F4F17">
      <w:r>
        <w:separator/>
      </w:r>
    </w:p>
  </w:footnote>
  <w:footnote w:type="continuationSeparator" w:id="0">
    <w:p w14:paraId="0BBB2274" w14:textId="77777777" w:rsidR="003F4F17" w:rsidRDefault="003F4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3F4F17"/>
    <w:rsid w:val="0042167F"/>
    <w:rsid w:val="004300A4"/>
    <w:rsid w:val="00872F27"/>
    <w:rsid w:val="008A1591"/>
    <w:rsid w:val="008F2423"/>
    <w:rsid w:val="00924DF5"/>
    <w:rsid w:val="00963100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38606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DimASFeBrIyANP</cp:lastModifiedBy>
  <cp:revision>13</cp:revision>
  <dcterms:created xsi:type="dcterms:W3CDTF">2020-07-24T22:55:00Z</dcterms:created>
  <dcterms:modified xsi:type="dcterms:W3CDTF">2020-12-11T03:47:00Z</dcterms:modified>
</cp:coreProperties>
</file>