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B86" w:rsidRDefault="004B2B86" w:rsidP="004B2B86">
            <w:pPr>
              <w:spacing w:line="480" w:lineRule="auto"/>
              <w:ind w:left="880" w:hanging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D52F6A" w:rsidRDefault="00D52F6A" w:rsidP="00D52F6A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2B86" w:rsidRPr="00A16D9B" w:rsidRDefault="004B2B86" w:rsidP="004B2B86">
            <w:pPr>
              <w:spacing w:line="480" w:lineRule="auto"/>
              <w:ind w:left="880" w:hanging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PT Elex </w:t>
            </w:r>
            <w:r w:rsidR="00D52F6A" w:rsidRPr="00A16D9B">
              <w:rPr>
                <w:rFonts w:ascii="Times New Roman" w:hAnsi="Times New Roman" w:cs="Times New Roman"/>
                <w:sz w:val="24"/>
                <w:szCs w:val="24"/>
              </w:rPr>
              <w:t>ia Komputindo</w:t>
            </w:r>
            <w:r w:rsidR="00D52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52F6A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D52F6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B2B86">
              <w:rPr>
                <w:rFonts w:ascii="Times New Roman" w:hAnsi="Times New Roman" w:cs="Times New Roman"/>
                <w:sz w:val="24"/>
                <w:szCs w:val="24"/>
              </w:rPr>
              <w:t>PT Elex Media Komputindo, Jakarta.</w:t>
            </w:r>
          </w:p>
          <w:p w:rsidR="007952C3" w:rsidRPr="00A16D9B" w:rsidRDefault="007952C3" w:rsidP="00D52F6A">
            <w:pPr>
              <w:spacing w:line="480" w:lineRule="auto"/>
              <w:ind w:left="880" w:hanging="88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B2B8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Elex </w:t>
            </w:r>
            <w:bookmarkStart w:id="0" w:name="_GoBack"/>
            <w:bookmarkEnd w:id="0"/>
            <w:r w:rsidR="004B2B8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 w:rsidR="004B2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B2B8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2B86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4B2B8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Jakarta.</w:t>
            </w:r>
          </w:p>
          <w:p w:rsidR="007952C3" w:rsidRPr="004B2B86" w:rsidRDefault="004B2B86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 Elex Media Komputindo,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4B2B86"/>
    <w:rsid w:val="007952C3"/>
    <w:rsid w:val="00924DF5"/>
    <w:rsid w:val="00D5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2020-12-16T09:02:00Z</dcterms:created>
  <dcterms:modified xsi:type="dcterms:W3CDTF">2020-12-16T09:02:00Z</dcterms:modified>
</cp:coreProperties>
</file>