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adalah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tbl>
      <w:tblPr>
        <w:tblStyle w:val="TableGrid"/>
        <w:tblW w:w="0" w:type="auto"/>
        <w:tblLook w:val="04A0" w:firstRow="1" w:lastRow="0" w:firstColumn="1" w:lastColumn="0" w:noHBand="0" w:noVBand="1"/>
      </w:tblPr>
      <w:tblGrid>
        <w:gridCol w:w="9017"/>
      </w:tblGrid>
      <w:tr w:rsidR="00125DCA" w:rsidTr="00125DCA">
        <w:tc>
          <w:tcPr>
            <w:tcW w:w="9017" w:type="dxa"/>
          </w:tcPr>
          <w:p w:rsidR="00DE6E0E" w:rsidRDefault="00DE6E0E" w:rsidP="00125DCA">
            <w:pPr>
              <w:jc w:val="center"/>
              <w:rPr>
                <w:rFonts w:ascii="Times New Roman" w:hAnsi="Times New Roman"/>
                <w:b/>
                <w:lang w:val="id-ID"/>
              </w:rPr>
            </w:pPr>
          </w:p>
          <w:p w:rsidR="00125DCA" w:rsidRDefault="00125DCA" w:rsidP="00125DCA">
            <w:pPr>
              <w:jc w:val="center"/>
              <w:rPr>
                <w:rFonts w:ascii="Times New Roman" w:hAnsi="Times New Roman"/>
                <w:b/>
                <w:lang w:val="id-ID"/>
              </w:rPr>
            </w:pPr>
            <w:bookmarkStart w:id="0" w:name="_GoBack"/>
            <w:r w:rsidRPr="00125DCA">
              <w:rPr>
                <w:rFonts w:ascii="Times New Roman" w:hAnsi="Times New Roman"/>
                <w:b/>
                <w:lang w:val="id-ID"/>
              </w:rPr>
              <w:t>PRAKATA</w:t>
            </w:r>
          </w:p>
          <w:p w:rsidR="00125DCA" w:rsidRDefault="00125DCA" w:rsidP="00125DCA">
            <w:pPr>
              <w:jc w:val="center"/>
              <w:rPr>
                <w:rFonts w:ascii="Times New Roman" w:hAnsi="Times New Roman"/>
                <w:b/>
                <w:lang w:val="id-ID"/>
              </w:rPr>
            </w:pPr>
          </w:p>
          <w:p w:rsidR="00125DCA" w:rsidRDefault="00125DCA" w:rsidP="00125DCA">
            <w:pPr>
              <w:ind w:firstLine="731"/>
              <w:jc w:val="both"/>
              <w:rPr>
                <w:rFonts w:ascii="Times New Roman" w:hAnsi="Times New Roman"/>
                <w:lang w:val="id-ID"/>
              </w:rPr>
            </w:pPr>
            <w:r>
              <w:rPr>
                <w:rFonts w:ascii="Times New Roman" w:hAnsi="Times New Roman"/>
                <w:lang w:val="id-ID"/>
              </w:rPr>
              <w:t xml:space="preserve">Sejak diterapkannya Pembatasan Sosial Berskala Besar (PSBB) akibat bencana pandemi COVID-19, banyak masyarakat terdampak lini kehidupannya, baik secara sosial maupun ekonomi. </w:t>
            </w:r>
            <w:r w:rsidR="00180090">
              <w:rPr>
                <w:rFonts w:ascii="Times New Roman" w:hAnsi="Times New Roman"/>
                <w:lang w:val="id-ID"/>
              </w:rPr>
              <w:t>Pemerintah telah berupaya memaksimalkan pemberdayaan ekonomi masyarakat dengan pemberian stimulus ekonomi bagi pelaku UMKM. Meski demikian, upaya tersebut belum dapat memaksimalkan kelesuan ekonomi di beberapa sektor.</w:t>
            </w:r>
          </w:p>
          <w:p w:rsidR="00180090" w:rsidRDefault="00180090" w:rsidP="00125DCA">
            <w:pPr>
              <w:ind w:firstLine="731"/>
              <w:jc w:val="both"/>
              <w:rPr>
                <w:rFonts w:ascii="Times New Roman" w:hAnsi="Times New Roman"/>
                <w:lang w:val="id-ID"/>
              </w:rPr>
            </w:pPr>
            <w:r>
              <w:rPr>
                <w:rFonts w:ascii="Times New Roman" w:hAnsi="Times New Roman"/>
                <w:lang w:val="id-ID"/>
              </w:rPr>
              <w:t xml:space="preserve">Buku ini membahas tentang kiat-kiat praktis dalam mengatasi kesulitan di masa pandemi. Paparan dalam buku ini sengaja dibuat mudah ditiru agar pembaca mendapatkan petunjuk dan pembimbingan langsung mengelola sumber daya yang ada agar dapat menjadi pundi-pundi alternatif dalam memenuhi kebutuhan hidup di masa pandemi. </w:t>
            </w:r>
          </w:p>
          <w:p w:rsidR="00180090" w:rsidRDefault="00180090" w:rsidP="00125DCA">
            <w:pPr>
              <w:ind w:firstLine="731"/>
              <w:jc w:val="both"/>
              <w:rPr>
                <w:rFonts w:ascii="Times New Roman" w:hAnsi="Times New Roman"/>
                <w:lang w:val="id-ID"/>
              </w:rPr>
            </w:pPr>
            <w:r>
              <w:rPr>
                <w:rFonts w:ascii="Times New Roman" w:hAnsi="Times New Roman"/>
                <w:lang w:val="id-ID"/>
              </w:rPr>
              <w:t>Buku ini sendiri dibagi menjadi lima bab utama, yakni riwayat pandemi COVID-19, alternatif pemulihan ekonomi, memaksimalkan sumber daya yang ada, usaha-usaha inovatif dengan modal kecil, dan strategi investasi dasar. Kelima bab tersebut saling jalin-menjalin dengan dilengkapi langkah-langkah dan contoh-contoh praktik yang bisa diikuti secara langsung. Selain itu, buku ini pun dilengkapi dengan pendapat-pendapat para ahli yang telah berhasil keluar dari krisis selama pandemi COVID-19.</w:t>
            </w:r>
          </w:p>
          <w:p w:rsidR="00125DCA" w:rsidRDefault="00180090" w:rsidP="00125DCA">
            <w:pPr>
              <w:ind w:firstLine="731"/>
              <w:jc w:val="both"/>
              <w:rPr>
                <w:rFonts w:ascii="Times New Roman" w:hAnsi="Times New Roman"/>
                <w:lang w:val="id-ID"/>
              </w:rPr>
            </w:pPr>
            <w:r>
              <w:rPr>
                <w:rFonts w:ascii="Times New Roman" w:hAnsi="Times New Roman"/>
                <w:lang w:val="id-ID"/>
              </w:rPr>
              <w:t>Semoga buku ini dapat menjadi khasanah pengetahuan sekaligus memotivasi pembaca agar dapat segera bangkit dari permasalahan kesulitan ekonomi yang diakibatkan oleh Pandemi COVID-19. Sebagai penutup, penulis berharap pembaca terus menjaga kesehatan agar tetap berdaya dan siap menghadapi berbagai kesulitan dengan penuh semangat.</w:t>
            </w:r>
          </w:p>
          <w:p w:rsidR="00DE6E0E" w:rsidRDefault="00DE6E0E" w:rsidP="00125DCA">
            <w:pPr>
              <w:ind w:firstLine="731"/>
              <w:jc w:val="both"/>
              <w:rPr>
                <w:rFonts w:ascii="Times New Roman" w:hAnsi="Times New Roman"/>
                <w:lang w:val="id-ID"/>
              </w:rPr>
            </w:pPr>
          </w:p>
          <w:p w:rsidR="00DE6E0E" w:rsidRDefault="00DE6E0E" w:rsidP="00DE6E0E">
            <w:pPr>
              <w:ind w:firstLine="731"/>
              <w:jc w:val="right"/>
              <w:rPr>
                <w:rFonts w:ascii="Times New Roman" w:hAnsi="Times New Roman"/>
                <w:lang w:val="id-ID"/>
              </w:rPr>
            </w:pPr>
            <w:r>
              <w:rPr>
                <w:rFonts w:ascii="Times New Roman" w:hAnsi="Times New Roman"/>
                <w:lang w:val="id-ID"/>
              </w:rPr>
              <w:t>Sukabumi, 17 Desember 2020</w:t>
            </w:r>
          </w:p>
          <w:p w:rsidR="00DE6E0E" w:rsidRDefault="00DE6E0E" w:rsidP="00DE6E0E">
            <w:pPr>
              <w:ind w:firstLine="731"/>
              <w:jc w:val="right"/>
              <w:rPr>
                <w:rFonts w:ascii="Times New Roman" w:hAnsi="Times New Roman"/>
                <w:lang w:val="id-ID"/>
              </w:rPr>
            </w:pPr>
          </w:p>
          <w:p w:rsidR="00DE6E0E" w:rsidRDefault="00DE6E0E" w:rsidP="00DE6E0E">
            <w:pPr>
              <w:ind w:firstLine="731"/>
              <w:jc w:val="right"/>
              <w:rPr>
                <w:rFonts w:ascii="Times New Roman" w:hAnsi="Times New Roman"/>
                <w:lang w:val="id-ID"/>
              </w:rPr>
            </w:pPr>
          </w:p>
          <w:p w:rsidR="00DE6E0E" w:rsidRDefault="00DE6E0E" w:rsidP="00DE6E0E">
            <w:pPr>
              <w:ind w:firstLine="731"/>
              <w:jc w:val="right"/>
              <w:rPr>
                <w:rFonts w:ascii="Times New Roman" w:hAnsi="Times New Roman"/>
                <w:lang w:val="id-ID"/>
              </w:rPr>
            </w:pPr>
            <w:r>
              <w:rPr>
                <w:rFonts w:ascii="Times New Roman" w:hAnsi="Times New Roman"/>
                <w:lang w:val="id-ID"/>
              </w:rPr>
              <w:t>Penulis</w:t>
            </w:r>
          </w:p>
          <w:p w:rsidR="00DE6E0E" w:rsidRDefault="00DE6E0E" w:rsidP="00DE6E0E">
            <w:pPr>
              <w:ind w:firstLine="731"/>
              <w:jc w:val="right"/>
              <w:rPr>
                <w:rFonts w:ascii="Times New Roman" w:hAnsi="Times New Roman"/>
                <w:lang w:val="id-ID"/>
              </w:rPr>
            </w:pPr>
            <w:r>
              <w:rPr>
                <w:rFonts w:ascii="Times New Roman" w:hAnsi="Times New Roman"/>
                <w:lang w:val="id-ID"/>
              </w:rPr>
              <w:t>Panji Pratama, S.S., M.Pd.</w:t>
            </w:r>
          </w:p>
          <w:bookmarkEnd w:id="0"/>
          <w:p w:rsidR="00125DCA" w:rsidRDefault="00125DCA" w:rsidP="00125DCA">
            <w:pPr>
              <w:ind w:firstLine="731"/>
              <w:jc w:val="both"/>
              <w:rPr>
                <w:rFonts w:ascii="Times New Roman" w:hAnsi="Times New Roman"/>
                <w:lang w:val="id-ID"/>
              </w:rPr>
            </w:pPr>
          </w:p>
          <w:p w:rsidR="00125DCA" w:rsidRPr="00125DCA" w:rsidRDefault="00125DCA" w:rsidP="00125DCA">
            <w:pPr>
              <w:ind w:firstLine="731"/>
              <w:jc w:val="both"/>
              <w:rPr>
                <w:rFonts w:ascii="Times New Roman" w:hAnsi="Times New Roman"/>
                <w:lang w:val="id-ID"/>
              </w:rPr>
            </w:pPr>
          </w:p>
        </w:tc>
      </w:tr>
    </w:tbl>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25DCA"/>
    <w:rsid w:val="00177F4D"/>
    <w:rsid w:val="00180090"/>
    <w:rsid w:val="0042167F"/>
    <w:rsid w:val="00924DF5"/>
    <w:rsid w:val="00DE6E0E"/>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88F3"/>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Panji Pratama</cp:lastModifiedBy>
  <cp:revision>2</cp:revision>
  <dcterms:created xsi:type="dcterms:W3CDTF">2020-12-17T03:45:00Z</dcterms:created>
  <dcterms:modified xsi:type="dcterms:W3CDTF">2020-12-17T03:45:00Z</dcterms:modified>
</cp:coreProperties>
</file>