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DD0B46" w:rsidP="00DD0B46">
      <w:pPr>
        <w:ind w:firstLine="539"/>
      </w:pPr>
      <w:proofErr w:type="gramStart"/>
      <w:r>
        <w:t xml:space="preserve">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, </w:t>
      </w:r>
      <w:proofErr w:type="spellStart"/>
      <w:r>
        <w:t>terutaman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terpukul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terpuruk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-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penyebarab</w:t>
      </w:r>
      <w:proofErr w:type="spellEnd"/>
      <w:r>
        <w:t xml:space="preserve"> virus covid-19.</w:t>
      </w:r>
      <w:proofErr w:type="gramEnd"/>
    </w:p>
    <w:p w:rsidR="00DD0B46" w:rsidRDefault="00DD0B46" w:rsidP="00DD0B46">
      <w:pPr>
        <w:ind w:firstLine="539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</w:p>
    <w:p w:rsidR="00DD0B46" w:rsidRDefault="00DD0B46" w:rsidP="00DD0B46">
      <w:pPr>
        <w:ind w:firstLine="539"/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agar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</w:p>
    <w:p w:rsidR="00DD0B46" w:rsidRDefault="00DD0B46" w:rsidP="00DD0B46">
      <w:pPr>
        <w:ind w:firstLine="539"/>
      </w:pPr>
      <w:proofErr w:type="spellStart"/>
      <w:proofErr w:type="gramStart"/>
      <w:r>
        <w:t>Bagaimana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pembatasan-pembatasan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  <w:proofErr w:type="gramEnd"/>
    </w:p>
    <w:p w:rsidR="00DD0B46" w:rsidRDefault="00DD0B46" w:rsidP="00DD0B46">
      <w:pPr>
        <w:ind w:firstLine="539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proofErr w:type="gramStart"/>
      <w:r>
        <w:t>bab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alternatif</w:t>
      </w:r>
      <w:bookmarkStart w:id="0" w:name="_GoBack"/>
      <w:bookmarkEnd w:id="0"/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D0B46" w:rsidRDefault="00DD0B46" w:rsidP="00DD0B46">
      <w:pPr>
        <w:ind w:firstLine="539"/>
      </w:pPr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660DA6"/>
    <w:rsid w:val="00924DF5"/>
    <w:rsid w:val="00DD0B4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pc</cp:lastModifiedBy>
  <cp:revision>2</cp:revision>
  <dcterms:created xsi:type="dcterms:W3CDTF">2021-01-20T04:05:00Z</dcterms:created>
  <dcterms:modified xsi:type="dcterms:W3CDTF">2021-01-20T04:05:00Z</dcterms:modified>
</cp:coreProperties>
</file>