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9C5" w:rsidRPr="00D53277" w:rsidRDefault="00D90A3F" w:rsidP="004F16C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D53277">
        <w:rPr>
          <w:rFonts w:ascii="Arial" w:hAnsi="Arial" w:cs="Arial"/>
          <w:sz w:val="24"/>
          <w:szCs w:val="24"/>
        </w:rPr>
        <w:t>Prakata</w:t>
      </w:r>
      <w:proofErr w:type="spellEnd"/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Puji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syukur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hadirat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Tuhan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3277">
        <w:rPr>
          <w:rFonts w:ascii="Arial" w:hAnsi="Arial" w:cs="Arial"/>
          <w:sz w:val="24"/>
          <w:szCs w:val="24"/>
        </w:rPr>
        <w:t>Maha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Kuasa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atas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selesainya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Catatan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Short Course Di New Zealand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  <w:r w:rsidRPr="00D53277">
        <w:rPr>
          <w:rFonts w:ascii="Arial" w:hAnsi="Arial" w:cs="Arial"/>
          <w:sz w:val="24"/>
          <w:szCs w:val="24"/>
        </w:rPr>
        <w:t xml:space="preserve"> </w:t>
      </w:r>
    </w:p>
    <w:p w:rsidR="00D90A3F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ditulis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berdasarkan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pengalaman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selama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mengikuti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kegiatan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Short Course di New Zealand.</w:t>
      </w:r>
      <w:proofErr w:type="gram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Kunjungan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berbagai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sekolah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menjadikan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dapat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menjadi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bahan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dalam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kegiatan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pembelajaran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D53277">
        <w:rPr>
          <w:rFonts w:ascii="Arial" w:hAnsi="Arial" w:cs="Arial"/>
          <w:sz w:val="24"/>
          <w:szCs w:val="24"/>
        </w:rPr>
        <w:t>sekolah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53277">
        <w:rPr>
          <w:rFonts w:ascii="Arial" w:hAnsi="Arial" w:cs="Arial"/>
          <w:sz w:val="24"/>
          <w:szCs w:val="24"/>
        </w:rPr>
        <w:t>Cobam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School yang </w:t>
      </w:r>
      <w:proofErr w:type="spellStart"/>
      <w:r w:rsidR="00D53277">
        <w:rPr>
          <w:rFonts w:ascii="Arial" w:hAnsi="Arial" w:cs="Arial"/>
          <w:sz w:val="24"/>
          <w:szCs w:val="24"/>
        </w:rPr>
        <w:t>menerapkan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pembelajaran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aktif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kreatif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mengajak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siswa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sebagai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partner </w:t>
      </w:r>
      <w:proofErr w:type="spellStart"/>
      <w:r w:rsidR="00D53277">
        <w:rPr>
          <w:rFonts w:ascii="Arial" w:hAnsi="Arial" w:cs="Arial"/>
          <w:sz w:val="24"/>
          <w:szCs w:val="24"/>
        </w:rPr>
        <w:t>bukan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sebagai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hirarki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dari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atas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ke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bawah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membuat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buku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ini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semakin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asyik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untuk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dibaca</w:t>
      </w:r>
      <w:proofErr w:type="spellEnd"/>
      <w:r w:rsidR="00D53277">
        <w:rPr>
          <w:rFonts w:ascii="Arial" w:hAnsi="Arial" w:cs="Arial"/>
          <w:sz w:val="24"/>
          <w:szCs w:val="24"/>
        </w:rPr>
        <w:t>.</w:t>
      </w:r>
      <w:proofErr w:type="gram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Melakukan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pembelajaran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matematika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dengan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senyap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tanpa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ada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suara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sepatahpun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3277">
        <w:rPr>
          <w:rFonts w:ascii="Arial" w:hAnsi="Arial" w:cs="Arial"/>
          <w:sz w:val="24"/>
          <w:szCs w:val="24"/>
        </w:rPr>
        <w:t>dilakukan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D53277">
        <w:rPr>
          <w:rFonts w:ascii="Arial" w:hAnsi="Arial" w:cs="Arial"/>
          <w:sz w:val="24"/>
          <w:szCs w:val="24"/>
        </w:rPr>
        <w:t>Creekwood</w:t>
      </w:r>
      <w:proofErr w:type="spellEnd"/>
      <w:r w:rsidR="00D53277">
        <w:rPr>
          <w:rFonts w:ascii="Arial" w:hAnsi="Arial" w:cs="Arial"/>
          <w:sz w:val="24"/>
          <w:szCs w:val="24"/>
        </w:rPr>
        <w:t xml:space="preserve"> School</w:t>
      </w:r>
      <w:r w:rsidR="004F16CC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4F16CC">
        <w:rPr>
          <w:rFonts w:ascii="Arial" w:hAnsi="Arial" w:cs="Arial"/>
          <w:sz w:val="24"/>
          <w:szCs w:val="24"/>
        </w:rPr>
        <w:t>Siswa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menerima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instruksi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4F16CC">
        <w:rPr>
          <w:rFonts w:ascii="Arial" w:hAnsi="Arial" w:cs="Arial"/>
          <w:sz w:val="24"/>
          <w:szCs w:val="24"/>
        </w:rPr>
        <w:t>papan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tulis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kemudian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mengerjakannya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hingga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akhirnya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terlihat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beberapa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diantaranya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melakukan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skyjump</w:t>
      </w:r>
      <w:proofErr w:type="spellEnd"/>
      <w:r w:rsidR="004F16CC">
        <w:rPr>
          <w:rFonts w:ascii="Arial" w:hAnsi="Arial" w:cs="Arial"/>
          <w:sz w:val="24"/>
          <w:szCs w:val="24"/>
        </w:rPr>
        <w:t>.</w:t>
      </w:r>
      <w:proofErr w:type="gram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4F16CC">
        <w:rPr>
          <w:rFonts w:ascii="Arial" w:hAnsi="Arial" w:cs="Arial"/>
          <w:sz w:val="24"/>
          <w:szCs w:val="24"/>
        </w:rPr>
        <w:t>Ternyata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siswa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F16CC">
        <w:rPr>
          <w:rFonts w:ascii="Arial" w:hAnsi="Arial" w:cs="Arial"/>
          <w:sz w:val="24"/>
          <w:szCs w:val="24"/>
        </w:rPr>
        <w:t>bergerak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itu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sudah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menyelesaikan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16CC">
        <w:rPr>
          <w:rFonts w:ascii="Arial" w:hAnsi="Arial" w:cs="Arial"/>
          <w:sz w:val="24"/>
          <w:szCs w:val="24"/>
        </w:rPr>
        <w:t>permasalahan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4F16CC">
        <w:rPr>
          <w:rFonts w:ascii="Arial" w:hAnsi="Arial" w:cs="Arial"/>
          <w:sz w:val="24"/>
          <w:szCs w:val="24"/>
        </w:rPr>
        <w:t>diberikan</w:t>
      </w:r>
      <w:proofErr w:type="spellEnd"/>
      <w:r w:rsidR="004F16CC">
        <w:rPr>
          <w:rFonts w:ascii="Arial" w:hAnsi="Arial" w:cs="Arial"/>
          <w:sz w:val="24"/>
          <w:szCs w:val="24"/>
        </w:rPr>
        <w:t xml:space="preserve"> guru.</w:t>
      </w:r>
      <w:proofErr w:type="gramEnd"/>
      <w:r w:rsidR="004F16CC">
        <w:rPr>
          <w:rFonts w:ascii="Arial" w:hAnsi="Arial" w:cs="Arial"/>
          <w:sz w:val="24"/>
          <w:szCs w:val="24"/>
        </w:rPr>
        <w:t xml:space="preserve"> </w:t>
      </w:r>
    </w:p>
    <w:p w:rsidR="004F16CC" w:rsidRPr="00D53277" w:rsidRDefault="004F16CC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perjalanan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cermin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menyaksikan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aliran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gletser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dituliskan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referensi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pembacanya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Botanical garden </w:t>
      </w:r>
      <w:proofErr w:type="spellStart"/>
      <w:r>
        <w:rPr>
          <w:rFonts w:ascii="Arial" w:hAnsi="Arial" w:cs="Arial"/>
          <w:sz w:val="24"/>
          <w:szCs w:val="24"/>
        </w:rPr>
        <w:t>tak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luput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pengetahuan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keragaman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tanaman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belahan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selatan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layak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dibaca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oleh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pemerhati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pendidikan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, guru-guru, </w:t>
      </w:r>
      <w:proofErr w:type="spellStart"/>
      <w:r w:rsidRPr="00D53277">
        <w:rPr>
          <w:rFonts w:ascii="Arial" w:hAnsi="Arial" w:cs="Arial"/>
          <w:sz w:val="24"/>
          <w:szCs w:val="24"/>
        </w:rPr>
        <w:t>bahkan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siswa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sebagai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dasar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untuk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pembelajaran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53277">
        <w:rPr>
          <w:rFonts w:ascii="Arial" w:hAnsi="Arial" w:cs="Arial"/>
          <w:sz w:val="24"/>
          <w:szCs w:val="24"/>
        </w:rPr>
        <w:t>menyenangkan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  <w:r w:rsidR="004F16CC">
        <w:rPr>
          <w:rFonts w:ascii="Arial" w:hAnsi="Arial" w:cs="Arial"/>
          <w:sz w:val="24"/>
          <w:szCs w:val="24"/>
        </w:rPr>
        <w:t xml:space="preserve"> </w:t>
      </w:r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53277">
        <w:rPr>
          <w:rFonts w:ascii="Arial" w:hAnsi="Arial" w:cs="Arial"/>
          <w:sz w:val="24"/>
          <w:szCs w:val="24"/>
        </w:rPr>
        <w:t>Menyadari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keterbatasan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penulis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53277">
        <w:rPr>
          <w:rFonts w:ascii="Arial" w:hAnsi="Arial" w:cs="Arial"/>
          <w:sz w:val="24"/>
          <w:szCs w:val="24"/>
        </w:rPr>
        <w:t>buku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ini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masih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memiliki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kekurangan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baik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dari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konten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tulisan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maupun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tata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bahasa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D53277">
        <w:rPr>
          <w:rFonts w:ascii="Arial" w:hAnsi="Arial" w:cs="Arial"/>
          <w:sz w:val="24"/>
          <w:szCs w:val="24"/>
        </w:rPr>
        <w:t>Penulis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menerima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kritik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277">
        <w:rPr>
          <w:rFonts w:ascii="Arial" w:hAnsi="Arial" w:cs="Arial"/>
          <w:sz w:val="24"/>
          <w:szCs w:val="24"/>
        </w:rPr>
        <w:t>dan</w:t>
      </w:r>
      <w:proofErr w:type="spellEnd"/>
      <w:r w:rsidRPr="00D53277">
        <w:rPr>
          <w:rFonts w:ascii="Arial" w:hAnsi="Arial" w:cs="Arial"/>
          <w:sz w:val="24"/>
          <w:szCs w:val="24"/>
        </w:rPr>
        <w:t xml:space="preserve"> saran </w:t>
      </w:r>
      <w:proofErr w:type="spellStart"/>
      <w:r w:rsidRPr="00D53277">
        <w:rPr>
          <w:rFonts w:ascii="Arial" w:hAnsi="Arial" w:cs="Arial"/>
          <w:sz w:val="24"/>
          <w:szCs w:val="24"/>
        </w:rPr>
        <w:t>pembaca</w:t>
      </w:r>
      <w:proofErr w:type="spellEnd"/>
      <w:r w:rsidRPr="00D53277">
        <w:rPr>
          <w:rFonts w:ascii="Arial" w:hAnsi="Arial" w:cs="Arial"/>
          <w:sz w:val="24"/>
          <w:szCs w:val="24"/>
        </w:rPr>
        <w:t>.</w:t>
      </w:r>
      <w:proofErr w:type="gramEnd"/>
    </w:p>
    <w:p w:rsidR="00D90A3F" w:rsidRPr="00D53277" w:rsidRDefault="00A34033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sahabat-sahabat</w:t>
      </w:r>
      <w:proofErr w:type="spellEnd"/>
      <w:r>
        <w:rPr>
          <w:rFonts w:ascii="Arial" w:hAnsi="Arial" w:cs="Arial"/>
          <w:sz w:val="24"/>
          <w:szCs w:val="24"/>
        </w:rPr>
        <w:t xml:space="preserve"> guru </w:t>
      </w:r>
      <w:proofErr w:type="spellStart"/>
      <w:r>
        <w:rPr>
          <w:rFonts w:ascii="Arial" w:hAnsi="Arial" w:cs="Arial"/>
          <w:sz w:val="24"/>
          <w:szCs w:val="24"/>
        </w:rPr>
        <w:t>berprestasi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nasional</w:t>
      </w:r>
      <w:proofErr w:type="spellEnd"/>
      <w:r>
        <w:rPr>
          <w:rFonts w:ascii="Arial" w:hAnsi="Arial" w:cs="Arial"/>
          <w:sz w:val="24"/>
          <w:szCs w:val="24"/>
        </w:rPr>
        <w:t xml:space="preserve"> 2014 yang </w:t>
      </w:r>
      <w:proofErr w:type="spellStart"/>
      <w:r>
        <w:rPr>
          <w:rFonts w:ascii="Arial" w:hAnsi="Arial" w:cs="Arial"/>
          <w:sz w:val="24"/>
          <w:szCs w:val="24"/>
        </w:rPr>
        <w:t>telah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</w:t>
      </w:r>
      <w:proofErr w:type="spellEnd"/>
      <w:r>
        <w:rPr>
          <w:rFonts w:ascii="Arial" w:hAnsi="Arial" w:cs="Arial"/>
          <w:sz w:val="24"/>
          <w:szCs w:val="24"/>
        </w:rPr>
        <w:t xml:space="preserve"> saran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Kuhus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Prof </w:t>
      </w:r>
      <w:proofErr w:type="spellStart"/>
      <w:r>
        <w:rPr>
          <w:rFonts w:ascii="Arial" w:hAnsi="Arial" w:cs="Arial"/>
          <w:sz w:val="24"/>
          <w:szCs w:val="24"/>
        </w:rPr>
        <w:t>Wardiman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mendorong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motivasi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Kepala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sekolah</w:t>
      </w:r>
      <w:proofErr w:type="spellEnd"/>
      <w:r>
        <w:rPr>
          <w:rFonts w:ascii="Arial" w:hAnsi="Arial" w:cs="Arial"/>
          <w:sz w:val="24"/>
          <w:szCs w:val="24"/>
        </w:rPr>
        <w:t xml:space="preserve">, guru,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siswa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penyelesaian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="00D90A3F" w:rsidRPr="00D53277">
        <w:rPr>
          <w:rFonts w:ascii="Arial" w:hAnsi="Arial" w:cs="Arial"/>
          <w:sz w:val="24"/>
          <w:szCs w:val="24"/>
        </w:rPr>
        <w:t>Ucapan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istimewa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A3F" w:rsidRPr="00D53277">
        <w:rPr>
          <w:rFonts w:ascii="Arial" w:hAnsi="Arial" w:cs="Arial"/>
          <w:sz w:val="24"/>
          <w:szCs w:val="24"/>
        </w:rPr>
        <w:t>buat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A3F" w:rsidRPr="00D53277">
        <w:rPr>
          <w:rFonts w:ascii="Arial" w:hAnsi="Arial" w:cs="Arial"/>
          <w:sz w:val="24"/>
          <w:szCs w:val="24"/>
        </w:rPr>
        <w:t>keluarga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A3F" w:rsidRPr="00D53277">
        <w:rPr>
          <w:rFonts w:ascii="Arial" w:hAnsi="Arial" w:cs="Arial"/>
          <w:sz w:val="24"/>
          <w:szCs w:val="24"/>
        </w:rPr>
        <w:t>tercinta</w:t>
      </w:r>
      <w:proofErr w:type="spellEnd"/>
      <w:r w:rsidR="00D90A3F" w:rsidRPr="00D53277"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Berkat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semangat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terselesaikan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  <w:proofErr w:type="gramEnd"/>
    </w:p>
    <w:p w:rsidR="00D90A3F" w:rsidRPr="00D53277" w:rsidRDefault="00D90A3F" w:rsidP="004F16C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90A3F" w:rsidRPr="00D53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A3F"/>
    <w:rsid w:val="004F16CC"/>
    <w:rsid w:val="006B29C5"/>
    <w:rsid w:val="00A34033"/>
    <w:rsid w:val="00D53277"/>
    <w:rsid w:val="00D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Salamah</dc:creator>
  <cp:lastModifiedBy>Salamah</cp:lastModifiedBy>
  <cp:revision>2</cp:revision>
  <dcterms:created xsi:type="dcterms:W3CDTF">2021-02-06T03:20:00Z</dcterms:created>
  <dcterms:modified xsi:type="dcterms:W3CDTF">2021-02-06T04:12:00Z</dcterms:modified>
</cp:coreProperties>
</file>