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B94F7" w14:textId="58BC82A7" w:rsidR="00964AD2" w:rsidRDefault="0085069E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Versi</w:t>
      </w:r>
      <w:r w:rsidR="00145A04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6</w:t>
      </w:r>
      <w:r w:rsidR="00964AD2">
        <w:rPr>
          <w:rFonts w:ascii="Bookman Old Style" w:hAnsi="Bookman Old Style"/>
          <w:b/>
          <w:sz w:val="28"/>
          <w:szCs w:val="28"/>
        </w:rPr>
        <w:t>.</w:t>
      </w:r>
    </w:p>
    <w:p w14:paraId="52ED1D6E" w14:textId="1E7D120C" w:rsidR="0085069E" w:rsidRDefault="0085069E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 Fiksi</w:t>
      </w:r>
    </w:p>
    <w:p w14:paraId="2EDE9416" w14:textId="77777777" w:rsidR="00974F1C" w:rsidRPr="00964AD2" w:rsidRDefault="00964AD2" w:rsidP="00974F1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br/>
      </w:r>
      <w:r w:rsidRPr="00964AD2">
        <w:rPr>
          <w:rFonts w:ascii="Bookman Old Style" w:hAnsi="Bookman Old Style"/>
          <w:sz w:val="24"/>
          <w:szCs w:val="24"/>
        </w:rPr>
        <w:t>Susunlah daftar pustaka di bawah menggunakan fitur refensi.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53286851"/>
        <w:docPartObj>
          <w:docPartGallery w:val="Bibliographies"/>
          <w:docPartUnique/>
        </w:docPartObj>
      </w:sdtPr>
      <w:sdtEndPr/>
      <w:sdtContent>
        <w:p w14:paraId="72A4B05B" w14:textId="07EB0168" w:rsidR="007D4D16" w:rsidRDefault="007D4D16">
          <w:pPr>
            <w:pStyle w:val="Heading1"/>
          </w:pPr>
          <w:r>
            <w:t>Bibliography</w:t>
          </w:r>
        </w:p>
        <w:sdt>
          <w:sdtPr>
            <w:id w:val="-570192658"/>
            <w:bibliography/>
          </w:sdtPr>
          <w:sdtEndPr/>
          <w:sdtContent>
            <w:p w14:paraId="62A29CB8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Alim, Samiun. 2019. </w:t>
              </w:r>
              <w:r>
                <w:rPr>
                  <w:i/>
                  <w:iCs/>
                  <w:noProof/>
                </w:rPr>
                <w:t>Human Leader.</w:t>
              </w:r>
              <w:r>
                <w:rPr>
                  <w:noProof/>
                </w:rPr>
                <w:t xml:space="preserve"> Surabaya: Pustaka Media Guru.</w:t>
              </w:r>
            </w:p>
            <w:p w14:paraId="136339BB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2019. </w:t>
              </w:r>
              <w:r>
                <w:rPr>
                  <w:i/>
                  <w:iCs/>
                  <w:noProof/>
                </w:rPr>
                <w:t>Human Leader.</w:t>
              </w:r>
              <w:r>
                <w:rPr>
                  <w:noProof/>
                </w:rPr>
                <w:t xml:space="preserve"> Surabaya: Pustaka Media Guru.</w:t>
              </w:r>
            </w:p>
            <w:p w14:paraId="60AA6A36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Arradon, Issabelee. 2014. "Aceh, Contoh Penyelesaian Kejahatan Masa Lalu." </w:t>
              </w:r>
              <w:r>
                <w:rPr>
                  <w:i/>
                  <w:iCs/>
                  <w:noProof/>
                </w:rPr>
                <w:t>Kompas</w:t>
              </w:r>
              <w:r>
                <w:rPr>
                  <w:noProof/>
                </w:rPr>
                <w:t>, Februari 10.</w:t>
              </w:r>
            </w:p>
            <w:p w14:paraId="04B98B10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Jefferly. 2016.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5D189870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Mulyasa, E. 2008. </w:t>
              </w:r>
              <w:r>
                <w:rPr>
                  <w:i/>
                  <w:iCs/>
                  <w:noProof/>
                </w:rPr>
                <w:t>Menjadi Guru Profesional, Menciptakan Pembelajaran Kreatif dan Menyenangkan.</w:t>
              </w:r>
              <w:r>
                <w:rPr>
                  <w:noProof/>
                </w:rPr>
                <w:t xml:space="preserve"> Bandung : Remaja Rosdakarya.</w:t>
              </w:r>
            </w:p>
            <w:p w14:paraId="139CE04D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Nur Azhar, Tauhid dan Bambang Trim. 2005.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045594C3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Prasetyo, Eko. 2020. </w:t>
              </w:r>
              <w:r>
                <w:rPr>
                  <w:i/>
                  <w:iCs/>
                  <w:noProof/>
                </w:rPr>
                <w:t>Sukses Bisnis dengan Menulis, Panduan Menjadi Writerpreneur.</w:t>
              </w:r>
              <w:r>
                <w:rPr>
                  <w:noProof/>
                </w:rPr>
                <w:t xml:space="preserve"> Surabaya: Pustaka Media Guru.</w:t>
              </w:r>
            </w:p>
            <w:p w14:paraId="6238A573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Puspitasari, Wiwik. 2017. </w:t>
              </w:r>
              <w:r>
                <w:rPr>
                  <w:i/>
                  <w:iCs/>
                  <w:noProof/>
                </w:rPr>
                <w:t>Ayah Bunda Bacakan Aku Cerita.</w:t>
              </w:r>
              <w:r>
                <w:rPr>
                  <w:noProof/>
                </w:rPr>
                <w:t xml:space="preserve"> Surabaya: Pustaka Media Guru.</w:t>
              </w:r>
            </w:p>
            <w:p w14:paraId="323017DA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Saud, Udin Syefudin. 2009. </w:t>
              </w:r>
              <w:r>
                <w:rPr>
                  <w:i/>
                  <w:iCs/>
                  <w:noProof/>
                </w:rPr>
                <w:t>Pengembangan Profesi Guru.</w:t>
              </w:r>
              <w:r>
                <w:rPr>
                  <w:noProof/>
                </w:rPr>
                <w:t xml:space="preserve"> Translated by Walfred Andre. Bandung: Alfabeta.</w:t>
              </w:r>
            </w:p>
            <w:p w14:paraId="7A0FCF52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Bambang. 2011.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 : Tinta Medina.</w:t>
              </w:r>
            </w:p>
            <w:p w14:paraId="4B9187C8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2011.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330E894C" w14:textId="3038A3A7" w:rsidR="007D4D16" w:rsidRDefault="007D4D16" w:rsidP="007D4D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E3D27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9159F9D" w14:textId="77777777" w:rsidTr="00145A04">
        <w:tc>
          <w:tcPr>
            <w:tcW w:w="9017" w:type="dxa"/>
          </w:tcPr>
          <w:p w14:paraId="5E0D8A6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3583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DC757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6D78" w14:textId="77777777" w:rsidR="006F72B5" w:rsidRPr="00145A04" w:rsidRDefault="006F72B5" w:rsidP="006F72B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Samiun Alim, S.Pd., M. Pd.</w:t>
            </w:r>
          </w:p>
          <w:p w14:paraId="26385077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59739DBA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Human Leader</w:t>
            </w:r>
          </w:p>
          <w:p w14:paraId="4376C0C3" w14:textId="77777777" w:rsidR="006F72B5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 Media Guru, Surabaya</w:t>
            </w:r>
          </w:p>
          <w:p w14:paraId="1AE49CB9" w14:textId="498272F0" w:rsidR="006F72B5" w:rsidRDefault="0085069E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82099137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Sam19 \l 14345 </w:instrTex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(Alim 2019)</w: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C8043A5" w14:textId="77777777" w:rsidR="00A052F2" w:rsidRDefault="00A052F2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F5D2B30" w14:textId="77777777" w:rsidR="006F72B5" w:rsidRPr="00145A04" w:rsidRDefault="006F72B5" w:rsidP="006F72B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Eko Prasetyo</w:t>
            </w:r>
          </w:p>
          <w:p w14:paraId="444EC34D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1CA74C46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Sukses Bisnis dengan Menulis, Panduan Menjadi Writerpreneur</w:t>
            </w:r>
          </w:p>
          <w:p w14:paraId="5925D11A" w14:textId="77777777" w:rsidR="006F72B5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 Media Guru, Surabaya</w:t>
            </w:r>
          </w:p>
          <w:p w14:paraId="1AD3AAB7" w14:textId="77777777" w:rsidR="004F51C4" w:rsidRDefault="0085069E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569303122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Eko20 \l 14345 </w:instrTex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(Prasetyo 2020)</w: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548E0E8" w14:textId="77777777" w:rsidR="006F72B5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7E907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E. Mulyasa, M. Pd.</w:t>
            </w:r>
          </w:p>
          <w:p w14:paraId="61D10CC4" w14:textId="77777777" w:rsidR="00974F1C" w:rsidRPr="00145A0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Menjadi Guru Profesional; Menciptakan Pembelajaran Kreatif dan Menyenangkan</w:t>
            </w:r>
          </w:p>
          <w:p w14:paraId="2BE3AA8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2008</w:t>
            </w:r>
          </w:p>
          <w:p w14:paraId="5812938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PT&gt; Remaja Rosdakarya, Bandung</w:t>
            </w:r>
          </w:p>
          <w:p w14:paraId="5BB36821" w14:textId="77777777" w:rsidR="004F51C4" w:rsidRPr="00145A04" w:rsidRDefault="0085069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72486426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EMu08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(Mulyasa 2008)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CAEA70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9DC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3A006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D1FF2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ACA93E" w14:textId="77777777" w:rsidR="004F51C4" w:rsidRDefault="008506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74347182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Jef16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(Helianthusonfri 2016)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3E5685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FDF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18DA6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22A69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00ADCE5" w14:textId="77777777" w:rsidR="004F51C4" w:rsidRDefault="008506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967736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AE024F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CITATION Tau05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AE024F" w:rsidRPr="00AE024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(Nur Azhar 2005)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BC92A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6AFE3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Udin Syefudin Saud, Ph.D.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Pengembangan Profesi Guru</w:t>
            </w:r>
          </w:p>
          <w:p w14:paraId="46A741F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999C326" w14:textId="77777777" w:rsidR="00974F1C" w:rsidRDefault="00145A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2009</w:t>
            </w:r>
          </w:p>
          <w:p w14:paraId="3AE041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Alfabeta, Bandung</w:t>
            </w:r>
          </w:p>
          <w:p w14:paraId="4835FF2A" w14:textId="77777777" w:rsidR="004F51C4" w:rsidRDefault="008506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2082749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CITATION Udi09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(Saud 2009)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5A8AC0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F7A6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2BEDB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EEC26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489B5A1" w14:textId="77777777" w:rsidR="00E4749B" w:rsidRDefault="008506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67948430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Arr14 \l 14345 </w:instrTex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(Arradon 2014)</w: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3209992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45922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90507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04A7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AA56A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E0E470" w14:textId="77777777" w:rsidR="00E4749B" w:rsidRPr="005D70C9" w:rsidRDefault="008506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881024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Tri11 \l 14345 </w:instrTex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(B. Trim 2011)</w: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CA84D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F725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2F320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43073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1DB51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5D220D2" w14:textId="77777777" w:rsidR="00E4749B" w:rsidRDefault="008506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635558297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Bam11 \l 14345 </w:instrTex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(B. Trim, Muhammad Effect: Getaran Yang dirindukan dan ditakuti 2011)</w: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941EE29" w14:textId="77777777" w:rsidR="00145A04" w:rsidRDefault="00145A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15A5484" w14:textId="77777777" w:rsidR="00145A04" w:rsidRPr="00145A04" w:rsidRDefault="00145A04" w:rsidP="00145A0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Wiwik Puspitasari</w:t>
            </w:r>
          </w:p>
          <w:p w14:paraId="41691994" w14:textId="77777777" w:rsidR="00145A04" w:rsidRPr="005D70C9" w:rsidRDefault="00145A04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7807237F" w14:textId="77777777" w:rsidR="00145A04" w:rsidRPr="005D70C9" w:rsidRDefault="00145A04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Ayah Bunda Bacakan Aku Cerita</w:t>
            </w:r>
          </w:p>
          <w:p w14:paraId="44E9AC15" w14:textId="77777777" w:rsidR="00145A04" w:rsidRDefault="00145A04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6F72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 Media Guru, Surabaya</w:t>
            </w:r>
          </w:p>
          <w:p w14:paraId="537B7FAA" w14:textId="77777777" w:rsidR="00E4749B" w:rsidRDefault="0085069E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80666400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Wiw17 \l 14345 </w:instrTex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(Puspitasari 2017)</w: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3DD7506" w14:textId="77777777" w:rsidR="006F72B5" w:rsidRPr="005D70C9" w:rsidRDefault="006F72B5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DF3FF9" w14:textId="77777777" w:rsidR="00145A04" w:rsidRPr="00085562" w:rsidRDefault="00145A04" w:rsidP="0008556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A5F0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0805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4805D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E166E" w14:textId="7861C43A" w:rsidR="00924DF5" w:rsidRDefault="00924DF5" w:rsidP="007D4D16">
      <w:pPr>
        <w:pStyle w:val="Heading1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A022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C"/>
    <w:rsid w:val="000516B2"/>
    <w:rsid w:val="00085562"/>
    <w:rsid w:val="0012251A"/>
    <w:rsid w:val="00145A04"/>
    <w:rsid w:val="0042167F"/>
    <w:rsid w:val="004F51C4"/>
    <w:rsid w:val="006F72B5"/>
    <w:rsid w:val="00774666"/>
    <w:rsid w:val="007C2100"/>
    <w:rsid w:val="007D4D16"/>
    <w:rsid w:val="0085069E"/>
    <w:rsid w:val="00924DF5"/>
    <w:rsid w:val="00964AD2"/>
    <w:rsid w:val="00974F1C"/>
    <w:rsid w:val="00A052F2"/>
    <w:rsid w:val="00AC70BA"/>
    <w:rsid w:val="00AE024F"/>
    <w:rsid w:val="00B66F58"/>
    <w:rsid w:val="00E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8DF8"/>
  <w15:docId w15:val="{CBA4579C-708F-4EED-A858-700AC767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E474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74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4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Sam19</b:Tag>
    <b:SourceType>Book</b:SourceType>
    <b:Guid>{02ED9AFA-E8F1-4FCF-A7C3-17B48F4A3CB6}</b:Guid>
    <b:Author>
      <b:Author>
        <b:NameList>
          <b:Person>
            <b:Last>Alim</b:Last>
            <b:First>Samiun</b:First>
          </b:Person>
        </b:NameList>
      </b:Author>
    </b:Author>
    <b:Title>Human Leader</b:Title>
    <b:Year>2019</b:Year>
    <b:City>Surabaya</b:City>
    <b:Publisher>Pustaka Media Guru</b:Publisher>
    <b:RefOrder>1</b:RefOrder>
  </b:Source>
  <b:Source>
    <b:Tag>Eko20</b:Tag>
    <b:SourceType>Book</b:SourceType>
    <b:Guid>{B8ACD689-DDC0-4C0A-9C31-9C1B05DB6FF6}</b:Guid>
    <b:Author>
      <b:Author>
        <b:NameList>
          <b:Person>
            <b:Last>Prasetyo</b:Last>
            <b:First>Eko</b:First>
          </b:Person>
        </b:NameList>
      </b:Author>
    </b:Author>
    <b:Title>Sukses Bisnis dengan Menulis, Panduan Menjadi Writerpreneur</b:Title>
    <b:Year>2020</b:Year>
    <b:City>Surabaya</b:City>
    <b:Publisher>Pustaka Media Guru</b:Publisher>
    <b:RefOrder>2</b:RefOrder>
  </b:Source>
  <b:Source>
    <b:Tag>EMu08</b:Tag>
    <b:SourceType>Book</b:SourceType>
    <b:Guid>{6D71C668-7906-4F04-BD0E-20EEFE8ABD76}</b:Guid>
    <b:Author>
      <b:Author>
        <b:NameList>
          <b:Person>
            <b:Last>Mulyasa</b:Last>
            <b:First>E.</b:First>
          </b:Person>
        </b:NameList>
      </b:Author>
    </b:Author>
    <b:Title>Menjadi Guru Profesional, Menciptakan Pembelajaran Kreatif dan Menyenangkan</b:Title>
    <b:Year>2008</b:Year>
    <b:City>Bandung </b:City>
    <b:Publisher>Remaja Rosdakarya</b:Publisher>
    <b:RefOrder>3</b:RefOrder>
  </b:Source>
  <b:Source>
    <b:Tag>Jef16</b:Tag>
    <b:SourceType>Book</b:SourceType>
    <b:Guid>{85A1882F-0811-41D4-8E7B-1B22A807496F}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4</b:RefOrder>
  </b:Source>
  <b:Source>
    <b:Tag>Udi09</b:Tag>
    <b:SourceType>Book</b:SourceType>
    <b:Guid>{A81F9F87-6C94-41F2-A2EF-722CC13DEF56}</b:Guid>
    <b:Author>
      <b:Author>
        <b:NameList>
          <b:Person>
            <b:Last>Saud</b:Last>
            <b:First>Udin</b:First>
            <b:Middle>Syefudin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Pengembangan Profesi Guru</b:Title>
    <b:Year>2009</b:Year>
    <b:City>Bandung</b:City>
    <b:Publisher>Alfabeta</b:Publisher>
    <b:RefOrder>6</b:RefOrder>
  </b:Source>
  <b:Source>
    <b:Tag>Arr14</b:Tag>
    <b:SourceType>ArticleInAPeriodical</b:SourceType>
    <b:Guid>{ECAADE43-29C7-4FCD-93F7-658BD133CABE}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PeriodicalTitle>Kompas</b:PeriodicalTitle>
    <b:Month>Februari</b:Month>
    <b:Day>10</b:Day>
    <b:RefOrder>7</b:RefOrder>
  </b:Source>
  <b:Source>
    <b:Tag>Tri11</b:Tag>
    <b:SourceType>Book</b:SourceType>
    <b:Guid>{209EF05C-BEFE-4BFD-ABE4-116DDBB8DA4D}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8</b:RefOrder>
  </b:Source>
  <b:Source>
    <b:Tag>Bam11</b:Tag>
    <b:SourceType>Book</b:SourceType>
    <b:Guid>{AB4295BB-7FDD-47B5-B3D2-3B5CB356C522}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 </b:City>
    <b:Publisher>Tinta Medina</b:Publisher>
    <b:RefOrder>9</b:RefOrder>
  </b:Source>
  <b:Source>
    <b:Tag>Wiw17</b:Tag>
    <b:SourceType>Book</b:SourceType>
    <b:Guid>{B4F2B425-2F75-4EB9-A552-5CE73D24F376}</b:Guid>
    <b:Author>
      <b:Author>
        <b:NameList>
          <b:Person>
            <b:Last>Puspitasari</b:Last>
            <b:First>Wiwik</b:First>
          </b:Person>
        </b:NameList>
      </b:Author>
    </b:Author>
    <b:Title>Ayah Bunda Bacakan Aku Cerita</b:Title>
    <b:Year>2017</b:Year>
    <b:City>Surabaya</b:City>
    <b:Publisher>Pustaka Media Guru</b:Publisher>
    <b:RefOrder>10</b:RefOrder>
  </b:Source>
  <b:Source>
    <b:Tag>Tau05</b:Tag>
    <b:SourceType>Book</b:SourceType>
    <b:Guid>{19463ECD-190A-431D-94D2-91BA08F7C881}</b:Guid>
    <b:Author>
      <b:Author>
        <b:NameList>
          <b:Person>
            <b:Last>Nur Azhar</b:Last>
            <b:First>Tauhid</b:First>
            <b:Middle>dan Bambang Trim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5</b:RefOrder>
  </b:Source>
</b:Sources>
</file>

<file path=customXml/itemProps1.xml><?xml version="1.0" encoding="utf-8"?>
<ds:datastoreItem xmlns:ds="http://schemas.openxmlformats.org/officeDocument/2006/customXml" ds:itemID="{B2D40874-6FC3-4ACB-A59B-1CA5D315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 Rosdiana</cp:lastModifiedBy>
  <cp:revision>4</cp:revision>
  <dcterms:created xsi:type="dcterms:W3CDTF">2021-02-06T00:48:00Z</dcterms:created>
  <dcterms:modified xsi:type="dcterms:W3CDTF">2021-02-06T04:50:00Z</dcterms:modified>
</cp:coreProperties>
</file>