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F1" w:rsidRPr="001B3AF1" w:rsidRDefault="001B3AF1" w:rsidP="001B3AF1">
      <w:pPr>
        <w:pStyle w:val="Heading1"/>
        <w:rPr>
          <w:lang w:val="id-ID"/>
        </w:rPr>
      </w:pPr>
      <w:bookmarkStart w:id="0" w:name="_GoBack"/>
      <w:bookmarkEnd w:id="0"/>
      <w:r>
        <w:rPr>
          <w:lang w:val="id-ID"/>
        </w:rPr>
        <w:t>Jawaban 3 : Unit Kompetensi : Melakukan Tahapan Pascamenulis Naskah</w:t>
      </w:r>
    </w:p>
    <w:sdt>
      <w:sdtPr>
        <w:id w:val="-6798185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957540" w:rsidRDefault="0095754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957540" w:rsidRDefault="00957540" w:rsidP="0095754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Badudu, J. (2000). </w:t>
              </w:r>
              <w:r>
                <w:rPr>
                  <w:i/>
                  <w:iCs/>
                  <w:noProof/>
                </w:rPr>
                <w:t>Membina remaja.</w:t>
              </w:r>
              <w:r>
                <w:rPr>
                  <w:noProof/>
                </w:rPr>
                <w:t xml:space="preserve"> Bandung: Pustaka Prima.</w:t>
              </w:r>
            </w:p>
            <w:p w:rsidR="00957540" w:rsidRDefault="00957540" w:rsidP="009575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Prasasti, F. W. (2008). </w:t>
              </w:r>
              <w:r>
                <w:rPr>
                  <w:i/>
                  <w:iCs/>
                  <w:noProof/>
                </w:rPr>
                <w:t>Sayuran Hidroponik di Halaman Rumah.</w:t>
              </w:r>
              <w:r>
                <w:rPr>
                  <w:noProof/>
                </w:rPr>
                <w:t xml:space="preserve"> Jakarta: Gramedia.</w:t>
              </w:r>
            </w:p>
            <w:p w:rsidR="00957540" w:rsidRDefault="00957540" w:rsidP="009575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Ranupandoyo, H., &amp; Husnan, S. (1989). </w:t>
              </w:r>
              <w:r>
                <w:rPr>
                  <w:i/>
                  <w:iCs/>
                  <w:noProof/>
                </w:rPr>
                <w:t>Manajemen Personalia.</w:t>
              </w:r>
              <w:r>
                <w:rPr>
                  <w:noProof/>
                </w:rPr>
                <w:t xml:space="preserve"> Yogyakarta: BPFE Yogyakarta.</w:t>
              </w:r>
            </w:p>
            <w:p w:rsidR="00957540" w:rsidRDefault="00957540" w:rsidP="009575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Tanuwijaya, W. (2006). </w:t>
              </w:r>
              <w:r>
                <w:rPr>
                  <w:i/>
                  <w:iCs/>
                  <w:noProof/>
                </w:rPr>
                <w:t>Agar Duit Berkembang Biak.</w:t>
              </w:r>
              <w:r>
                <w:rPr>
                  <w:noProof/>
                </w:rPr>
                <w:t xml:space="preserve"> Yogyakarta: Media Presindo.</w:t>
              </w:r>
            </w:p>
            <w:p w:rsidR="00957540" w:rsidRDefault="00957540" w:rsidP="009575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81B30" w:rsidRPr="00957540" w:rsidRDefault="00D81B30">
      <w:pPr>
        <w:rPr>
          <w:rFonts w:ascii="Times New Roman" w:hAnsi="Times New Roman" w:cs="Times New Roman"/>
          <w:sz w:val="24"/>
          <w:szCs w:val="24"/>
        </w:rPr>
      </w:pPr>
    </w:p>
    <w:sectPr w:rsidR="00D81B30" w:rsidRPr="00957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40"/>
    <w:rsid w:val="001B3AF1"/>
    <w:rsid w:val="00957540"/>
    <w:rsid w:val="00D8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65C71-EA5C-459F-8B00-F6BE0895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40"/>
  </w:style>
  <w:style w:type="paragraph" w:styleId="Heading1">
    <w:name w:val="heading 1"/>
    <w:basedOn w:val="Normal"/>
    <w:next w:val="Normal"/>
    <w:link w:val="Heading1Char"/>
    <w:uiPriority w:val="9"/>
    <w:qFormat/>
    <w:rsid w:val="00957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57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Bad00</b:Tag>
    <b:SourceType>Book</b:SourceType>
    <b:Guid>{29F25260-7F1B-4FA5-B0C8-D6D8FBD151A0}</b:Guid>
    <b:Title>Membina remaja</b:Title>
    <b:Year>2000</b:Year>
    <b:City>Bandung</b:City>
    <b:Publisher>Pustaka Prima</b:Publisher>
    <b:Author>
      <b:Author>
        <b:NameList>
          <b:Person>
            <b:Last>Badudu</b:Last>
            <b:First>J.S</b:First>
          </b:Person>
        </b:NameList>
      </b:Author>
    </b:Author>
    <b:RefOrder>1</b:RefOrder>
  </b:Source>
  <b:Source>
    <b:Tag>Pra08</b:Tag>
    <b:SourceType>Book</b:SourceType>
    <b:Guid>{2D37F8C5-A000-4C4F-B748-F73DAFE4B5CF}</b:Guid>
    <b:Title>Sayuran Hidroponik di Halaman Rumah</b:Title>
    <b:Year>2008</b:Year>
    <b:City>Jakarta</b:City>
    <b:Publisher>Gramedia</b:Publisher>
    <b:Author>
      <b:Author>
        <b:NameList>
          <b:Person>
            <b:Last>Prasasti</b:Last>
            <b:Middle>Wungu</b:Middle>
            <b:First>Fransisca </b:First>
          </b:Person>
        </b:NameList>
      </b:Author>
    </b:Author>
    <b:RefOrder>2</b:RefOrder>
  </b:Source>
  <b:Source>
    <b:Tag>Tan06</b:Tag>
    <b:SourceType>Book</b:SourceType>
    <b:Guid>{F9C27BF4-3971-4233-B253-9BFE936AD081}</b:Guid>
    <b:Title>Agar Duit Berkembang Biak</b:Title>
    <b:Year>2006</b:Year>
    <b:City>Yogyakarta</b:City>
    <b:Publisher>Media Presindo</b:Publisher>
    <b:Author>
      <b:Author>
        <b:NameList>
          <b:Person>
            <b:Last>Tanuwijaya</b:Last>
            <b:First>Willam</b:First>
          </b:Person>
        </b:NameList>
      </b:Author>
    </b:Author>
    <b:RefOrder>3</b:RefOrder>
  </b:Source>
  <b:Source>
    <b:Tag>Ran89</b:Tag>
    <b:SourceType>Book</b:SourceType>
    <b:Guid>{9F1F932C-31F1-485E-8CD4-8F7CFA893B9D}</b:Guid>
    <b:Title>Manajemen Personalia</b:Title>
    <b:Year>1989</b:Year>
    <b:City>Yogyakarta</b:City>
    <b:Publisher>BPFE Yogyakarta</b:Publisher>
    <b:Author>
      <b:Author>
        <b:NameList>
          <b:Person>
            <b:Last>Ranupandoyo</b:Last>
            <b:First>Heidjrachman</b:First>
          </b:Person>
          <b:Person>
            <b:Last>Husnan</b:Last>
            <b:First>Suad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2F15583-9531-4934-BB00-C071FDD5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Djuni Posma Rouli</dc:creator>
  <cp:keywords/>
  <dc:description/>
  <cp:lastModifiedBy>Djuni Posma Rouli</cp:lastModifiedBy>
  <cp:revision>2</cp:revision>
  <dcterms:created xsi:type="dcterms:W3CDTF">2021-02-06T04:58:00Z</dcterms:created>
  <dcterms:modified xsi:type="dcterms:W3CDTF">2021-02-06T04:58:00Z</dcterms:modified>
</cp:coreProperties>
</file>