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9D4" w:rsidRPr="005A59D4" w:rsidRDefault="005A59D4" w:rsidP="005A59D4">
      <w:pPr>
        <w:spacing w:before="300" w:after="225" w:line="240" w:lineRule="auto"/>
        <w:jc w:val="center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n-ID"/>
        </w:rPr>
      </w:pPr>
      <w:r w:rsidRPr="005A59D4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n-ID"/>
        </w:rPr>
        <w:t>DAFTAR PUSTAKA</w:t>
      </w:r>
    </w:p>
    <w:p w:rsidR="005A59D4" w:rsidRDefault="005A59D4" w:rsidP="005A59D4">
      <w:pPr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</w:p>
    <w:p w:rsidR="005A59D4" w:rsidRPr="005A59D4" w:rsidRDefault="005A59D4" w:rsidP="005A59D4">
      <w:pPr>
        <w:spacing w:before="300" w:after="225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proofErr w:type="spellStart"/>
      <w:r w:rsidRPr="005A59D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Kasali</w:t>
      </w:r>
      <w:proofErr w:type="spellEnd"/>
      <w:r w:rsidRPr="005A59D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</w:t>
      </w:r>
      <w:proofErr w:type="spellStart"/>
      <w:r w:rsidRPr="005A59D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Rhenald</w:t>
      </w:r>
      <w:proofErr w:type="spellEnd"/>
      <w:r w:rsidRPr="005A59D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. 2015. </w:t>
      </w:r>
      <w:r w:rsidRPr="005A59D4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en-ID"/>
        </w:rPr>
        <w:t>Change Leadership Non-</w:t>
      </w:r>
      <w:proofErr w:type="spellStart"/>
      <w:r w:rsidRPr="005A59D4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en-ID"/>
        </w:rPr>
        <w:t>Finito</w:t>
      </w:r>
      <w:proofErr w:type="spellEnd"/>
      <w:r w:rsidRPr="005A59D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. Jakarta: </w:t>
      </w:r>
      <w:proofErr w:type="spellStart"/>
      <w:r w:rsidRPr="005A59D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Mizan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</w:t>
      </w:r>
    </w:p>
    <w:p w:rsidR="005A59D4" w:rsidRPr="005A59D4" w:rsidRDefault="005A59D4" w:rsidP="005A59D4">
      <w:pPr>
        <w:spacing w:before="300" w:after="225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proofErr w:type="spellStart"/>
      <w:r w:rsidRPr="005A59D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Sholekhudin</w:t>
      </w:r>
      <w:proofErr w:type="spellEnd"/>
      <w:r w:rsidRPr="005A59D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M. 2010. </w:t>
      </w:r>
      <w:proofErr w:type="spellStart"/>
      <w:r w:rsidRPr="005A59D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Sekolah</w:t>
      </w:r>
      <w:proofErr w:type="spellEnd"/>
      <w:r w:rsidRPr="005A59D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Gratis di </w:t>
      </w:r>
      <w:proofErr w:type="spellStart"/>
      <w:r w:rsidRPr="005A59D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Teras</w:t>
      </w:r>
      <w:proofErr w:type="spellEnd"/>
      <w:r w:rsidRPr="005A59D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5A59D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Rumah</w:t>
      </w:r>
      <w:proofErr w:type="spellEnd"/>
      <w:r w:rsidRPr="005A59D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. </w:t>
      </w:r>
      <w:proofErr w:type="spellStart"/>
      <w:r w:rsidRPr="005A59D4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en-ID"/>
        </w:rPr>
        <w:t>Intisari</w:t>
      </w:r>
      <w:proofErr w:type="spellEnd"/>
      <w:r w:rsidRPr="005A59D4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en-ID"/>
        </w:rPr>
        <w:t xml:space="preserve"> </w:t>
      </w:r>
      <w:proofErr w:type="spellStart"/>
      <w:r w:rsidRPr="005A59D4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en-ID"/>
        </w:rPr>
        <w:t>Ekstra</w:t>
      </w:r>
      <w:proofErr w:type="spellEnd"/>
      <w:r w:rsidRPr="005A59D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. Jakarta: </w:t>
      </w:r>
      <w:proofErr w:type="spellStart"/>
      <w:r w:rsidRPr="005A59D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Intisari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</w:t>
      </w:r>
      <w:bookmarkStart w:id="0" w:name="_GoBack"/>
      <w:bookmarkEnd w:id="0"/>
    </w:p>
    <w:p w:rsidR="005A59D4" w:rsidRPr="005A59D4" w:rsidRDefault="005A59D4" w:rsidP="005A59D4">
      <w:pPr>
        <w:spacing w:before="300" w:after="225" w:line="240" w:lineRule="auto"/>
        <w:ind w:left="567" w:hanging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proofErr w:type="spellStart"/>
      <w:r w:rsidRPr="005A59D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Stoltz</w:t>
      </w:r>
      <w:proofErr w:type="spellEnd"/>
      <w:r w:rsidRPr="005A59D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Paul G. 1997. </w:t>
      </w:r>
      <w:r w:rsidRPr="005A59D4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en-ID"/>
        </w:rPr>
        <w:t xml:space="preserve">Adversity Quotient: </w:t>
      </w:r>
      <w:proofErr w:type="spellStart"/>
      <w:r w:rsidRPr="005A59D4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en-ID"/>
        </w:rPr>
        <w:t>Mengubah</w:t>
      </w:r>
      <w:proofErr w:type="spellEnd"/>
      <w:r w:rsidRPr="005A59D4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en-ID"/>
        </w:rPr>
        <w:t xml:space="preserve"> </w:t>
      </w:r>
      <w:proofErr w:type="spellStart"/>
      <w:r w:rsidRPr="005A59D4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en-ID"/>
        </w:rPr>
        <w:t>Hambatan</w:t>
      </w:r>
      <w:proofErr w:type="spellEnd"/>
      <w:r w:rsidRPr="005A59D4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en-ID"/>
        </w:rPr>
        <w:t xml:space="preserve"> </w:t>
      </w:r>
      <w:proofErr w:type="spellStart"/>
      <w:r w:rsidRPr="005A59D4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en-ID"/>
        </w:rPr>
        <w:t>Menjadi</w:t>
      </w:r>
      <w:proofErr w:type="spellEnd"/>
      <w:r w:rsidRPr="005A59D4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en-ID"/>
        </w:rPr>
        <w:t xml:space="preserve"> </w:t>
      </w:r>
      <w:proofErr w:type="spellStart"/>
      <w:r w:rsidRPr="005A59D4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en-ID"/>
        </w:rPr>
        <w:t>Peluang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Terjemahan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oleh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T.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Hermaya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. </w:t>
      </w:r>
      <w:r w:rsidRPr="005A59D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Jakarta: </w:t>
      </w:r>
      <w:proofErr w:type="spellStart"/>
      <w:r w:rsidRPr="005A59D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Grasindo</w:t>
      </w:r>
      <w:proofErr w:type="spellEnd"/>
    </w:p>
    <w:p w:rsidR="005A59D4" w:rsidRPr="005A59D4" w:rsidRDefault="005A59D4" w:rsidP="005A59D4">
      <w:pPr>
        <w:spacing w:before="300" w:after="225" w:line="240" w:lineRule="auto"/>
        <w:ind w:left="567" w:hanging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5A59D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Trim, </w:t>
      </w:r>
      <w:proofErr w:type="spellStart"/>
      <w:r w:rsidRPr="005A59D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Bambang</w:t>
      </w:r>
      <w:proofErr w:type="spellEnd"/>
      <w:r w:rsidRPr="005A59D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. 2019. </w:t>
      </w:r>
      <w:proofErr w:type="spellStart"/>
      <w:r w:rsidRPr="005A59D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Mengubah</w:t>
      </w:r>
      <w:proofErr w:type="spellEnd"/>
      <w:r w:rsidRPr="005A59D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5A59D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Tangisan</w:t>
      </w:r>
      <w:proofErr w:type="spellEnd"/>
      <w:r w:rsidRPr="005A59D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5A59D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Menjadi</w:t>
      </w:r>
      <w:proofErr w:type="spellEnd"/>
      <w:r w:rsidRPr="005A59D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5A59D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Tulisan</w:t>
      </w:r>
      <w:proofErr w:type="spellEnd"/>
      <w:r w:rsidRPr="005A59D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. </w:t>
      </w:r>
      <w:proofErr w:type="spellStart"/>
      <w:r w:rsidRPr="005A59D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Kompasiana</w:t>
      </w:r>
      <w:proofErr w:type="spellEnd"/>
      <w:r w:rsidRPr="005A59D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. 2 </w:t>
      </w:r>
      <w:proofErr w:type="spellStart"/>
      <w:r w:rsidRPr="005A59D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Februari</w:t>
      </w:r>
      <w:proofErr w:type="spellEnd"/>
      <w:r w:rsidRPr="005A59D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</w:t>
      </w:r>
    </w:p>
    <w:p w:rsidR="005A59D4" w:rsidRPr="005A59D4" w:rsidRDefault="005A59D4" w:rsidP="005A59D4">
      <w:pPr>
        <w:spacing w:before="300" w:after="225" w:line="240" w:lineRule="auto"/>
        <w:ind w:left="567" w:hanging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5A59D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https://www.kompasiana.com/bambangtrim/5c55a54712ae94621f2e9734/mengubah-tangisan-menjadi-tulisan</w:t>
      </w:r>
    </w:p>
    <w:p w:rsidR="00F2316A" w:rsidRPr="005A59D4" w:rsidRDefault="00F2316A" w:rsidP="005A59D4">
      <w:pPr>
        <w:rPr>
          <w:rFonts w:ascii="Times New Roman" w:hAnsi="Times New Roman" w:cs="Times New Roman"/>
        </w:rPr>
      </w:pPr>
    </w:p>
    <w:sectPr w:rsidR="00F2316A" w:rsidRPr="005A5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9D4"/>
    <w:rsid w:val="005A59D4"/>
    <w:rsid w:val="00F2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32AD1A-FC46-4D39-B538-9AE7B7F3E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7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2021-02-19T03:28:00Z</dcterms:created>
  <dcterms:modified xsi:type="dcterms:W3CDTF">2021-02-19T03:38:00Z</dcterms:modified>
</cp:coreProperties>
</file>