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commentRangeEnd w:id="0"/>
      <w:r w:rsidR="00B43F4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1"/>
      <w:proofErr w:type="spellEnd"/>
      <w:r w:rsidR="00B43F4A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commentRangeEnd w:id="2"/>
      <w:proofErr w:type="spellEnd"/>
      <w:r w:rsidR="00B43F4A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commentRangeEnd w:id="3"/>
      <w:r w:rsidR="00B43F4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B43F4A">
        <w:rPr>
          <w:rStyle w:val="CommentReference"/>
        </w:rPr>
        <w:commentReference w:id="4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5"/>
      <w:r w:rsidR="00B43F4A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F4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B43F4A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adaha</w:t>
      </w:r>
      <w:commentRangeEnd w:id="7"/>
      <w:r w:rsidR="00B43F4A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B43F4A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B43F4A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B13E2E" w:rsidRDefault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Pr="00B13E2E" w:rsidRDefault="00B13E2E" w:rsidP="00B13E2E"/>
    <w:p w:rsidR="00B13E2E" w:rsidRDefault="00B13E2E" w:rsidP="00B13E2E"/>
    <w:p w:rsidR="00924DF5" w:rsidRDefault="00B13E2E" w:rsidP="00B13E2E">
      <w:pPr>
        <w:tabs>
          <w:tab w:val="left" w:pos="2220"/>
        </w:tabs>
      </w:pPr>
      <w:r>
        <w:tab/>
      </w:r>
    </w:p>
    <w:p w:rsidR="00B13E2E" w:rsidRDefault="00B13E2E" w:rsidP="00B13E2E">
      <w:pPr>
        <w:tabs>
          <w:tab w:val="left" w:pos="2220"/>
        </w:tabs>
      </w:pPr>
    </w:p>
    <w:p w:rsidR="00B13E2E" w:rsidRDefault="00B13E2E" w:rsidP="00B13E2E">
      <w:pPr>
        <w:tabs>
          <w:tab w:val="left" w:pos="2220"/>
        </w:tabs>
      </w:pPr>
    </w:p>
    <w:p w:rsidR="00B13E2E" w:rsidRPr="00B13E2E" w:rsidRDefault="00B13E2E" w:rsidP="00B13E2E">
      <w:pPr>
        <w:tabs>
          <w:tab w:val="left" w:pos="2220"/>
        </w:tabs>
      </w:pPr>
      <w:r>
        <w:t xml:space="preserve">NB: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penyuntingan</w:t>
      </w:r>
      <w:proofErr w:type="spellEnd"/>
      <w:r>
        <w:t xml:space="preserve"> laptop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bookmarkStart w:id="10" w:name="_GoBack"/>
      <w:bookmarkEnd w:id="10"/>
      <w:proofErr w:type="spellEnd"/>
    </w:p>
    <w:sectPr w:rsidR="00B13E2E" w:rsidRPr="00B13E2E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21-02-22T09:31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" w:author="ismail - [2010]" w:date="2021-02-22T09:35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2" w:author="ismail - [2010]" w:date="2021-02-22T09:35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3" w:author="ismail - [2010]" w:date="2021-02-22T09:37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4" w:author="ismail - [2010]" w:date="2021-02-22T09:32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5" w:author="ismail - [2010]" w:date="2021-02-22T09:37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6" w:author="ismail - [2010]" w:date="2021-02-22T09:39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7" w:author="ismail - [2010]" w:date="2021-02-22T09:39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8" w:author="ismail - [2010]" w:date="2021-02-22T09:39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</w:t>
      </w:r>
      <w:proofErr w:type="spellEnd"/>
      <w:proofErr w:type="gramEnd"/>
    </w:p>
  </w:comment>
  <w:comment w:id="9" w:author="ismail - [2010]" w:date="2021-02-22T09:40:00Z" w:initials="i-[">
    <w:p w:rsidR="00B43F4A" w:rsidRDefault="00B43F4A">
      <w:pPr>
        <w:pStyle w:val="CommentText"/>
      </w:pPr>
      <w:r>
        <w:rPr>
          <w:rStyle w:val="CommentReference"/>
        </w:rPr>
        <w:annotationRef/>
      </w:r>
      <w:r>
        <w:t xml:space="preserve">, </w:t>
      </w:r>
      <w:proofErr w:type="spellStart"/>
      <w:r>
        <w:t>sebagai</w:t>
      </w:r>
      <w:proofErr w:type="spellEnd"/>
      <w:r>
        <w:t xml:space="preserve"> s </w:t>
      </w:r>
      <w:proofErr w:type="spellStart"/>
      <w:r>
        <w:t>kecil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D49" w:rsidRDefault="00526D49">
      <w:r>
        <w:separator/>
      </w:r>
    </w:p>
  </w:endnote>
  <w:endnote w:type="continuationSeparator" w:id="0">
    <w:p w:rsidR="00526D49" w:rsidRDefault="0052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26D49">
    <w:pPr>
      <w:pStyle w:val="Footer"/>
    </w:pPr>
  </w:p>
  <w:p w:rsidR="00941E77" w:rsidRDefault="00526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D49" w:rsidRDefault="00526D49">
      <w:r>
        <w:separator/>
      </w:r>
    </w:p>
  </w:footnote>
  <w:footnote w:type="continuationSeparator" w:id="0">
    <w:p w:rsidR="00526D49" w:rsidRDefault="00526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46368A"/>
    <w:rsid w:val="00526D49"/>
    <w:rsid w:val="00924DF5"/>
    <w:rsid w:val="00927764"/>
    <w:rsid w:val="00A473D6"/>
    <w:rsid w:val="00B13E2E"/>
    <w:rsid w:val="00B43F4A"/>
    <w:rsid w:val="00F8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63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4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F4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85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63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4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F4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85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7020-A873-46F3-91E7-4512588A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575</Words>
  <Characters>3431</Characters>
  <Application>Microsoft Office Word</Application>
  <DocSecurity>0</DocSecurity>
  <Lines>67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8</cp:revision>
  <dcterms:created xsi:type="dcterms:W3CDTF">2020-07-24T23:46:00Z</dcterms:created>
  <dcterms:modified xsi:type="dcterms:W3CDTF">2021-02-22T02:51:00Z</dcterms:modified>
</cp:coreProperties>
</file>