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F64" w:rsidRDefault="00B06AD2">
      <w:pPr>
        <w:rPr>
          <w:rFonts w:ascii="Times New Roman" w:hAnsi="Times New Roman" w:cs="Times New Roman"/>
          <w:sz w:val="24"/>
          <w:szCs w:val="24"/>
        </w:rPr>
      </w:pPr>
      <w:r w:rsidRPr="00B06AD2">
        <w:rPr>
          <w:rFonts w:ascii="Times New Roman" w:hAnsi="Times New Roman" w:cs="Times New Roman"/>
          <w:sz w:val="24"/>
          <w:szCs w:val="24"/>
        </w:rPr>
        <w:t>Judul: Tip Jitu Menulis Buku</w:t>
      </w:r>
    </w:p>
    <w:p w:rsidR="00EF1DEC" w:rsidRDefault="00EF1DE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809"/>
        <w:gridCol w:w="1887"/>
        <w:gridCol w:w="2649"/>
        <w:gridCol w:w="1048"/>
      </w:tblGrid>
      <w:tr w:rsidR="00B06AD2" w:rsidTr="00EF1DEC">
        <w:tc>
          <w:tcPr>
            <w:tcW w:w="1809" w:type="dxa"/>
            <w:shd w:val="clear" w:color="auto" w:fill="92D050"/>
          </w:tcPr>
          <w:p w:rsidR="00B06AD2" w:rsidRPr="00EF1DEC" w:rsidRDefault="00B06AD2" w:rsidP="00EF1D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EC">
              <w:rPr>
                <w:rFonts w:ascii="Times New Roman" w:hAnsi="Times New Roman" w:cs="Times New Roman"/>
                <w:b/>
                <w:sz w:val="24"/>
                <w:szCs w:val="24"/>
              </w:rPr>
              <w:t>Bab</w:t>
            </w:r>
          </w:p>
        </w:tc>
        <w:tc>
          <w:tcPr>
            <w:tcW w:w="1887" w:type="dxa"/>
            <w:shd w:val="clear" w:color="auto" w:fill="92D050"/>
          </w:tcPr>
          <w:p w:rsidR="00B06AD2" w:rsidRPr="00EF1DEC" w:rsidRDefault="00EF1DEC" w:rsidP="00EF1D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EC">
              <w:rPr>
                <w:rFonts w:ascii="Times New Roman" w:hAnsi="Times New Roman" w:cs="Times New Roman"/>
                <w:b/>
                <w:sz w:val="24"/>
                <w:szCs w:val="24"/>
              </w:rPr>
              <w:t>Subbab</w:t>
            </w:r>
          </w:p>
        </w:tc>
        <w:tc>
          <w:tcPr>
            <w:tcW w:w="2649" w:type="dxa"/>
            <w:shd w:val="clear" w:color="auto" w:fill="92D050"/>
          </w:tcPr>
          <w:p w:rsidR="00B06AD2" w:rsidRPr="00EF1DEC" w:rsidRDefault="00B06AD2" w:rsidP="00EF1D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EC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</w:p>
        </w:tc>
        <w:tc>
          <w:tcPr>
            <w:tcW w:w="1048" w:type="dxa"/>
            <w:shd w:val="clear" w:color="auto" w:fill="92D050"/>
          </w:tcPr>
          <w:p w:rsidR="00B06AD2" w:rsidRPr="00EF1DEC" w:rsidRDefault="00B06AD2" w:rsidP="00EF1D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EC">
              <w:rPr>
                <w:rFonts w:ascii="Times New Roman" w:hAnsi="Times New Roman" w:cs="Times New Roman"/>
                <w:b/>
                <w:sz w:val="24"/>
                <w:szCs w:val="24"/>
              </w:rPr>
              <w:t>Estimasi halaman</w:t>
            </w:r>
          </w:p>
        </w:tc>
      </w:tr>
      <w:tr w:rsidR="00B06AD2" w:rsidTr="00EF1DEC">
        <w:tc>
          <w:tcPr>
            <w:tcW w:w="1809" w:type="dxa"/>
          </w:tcPr>
          <w:p w:rsidR="00B06AD2" w:rsidRDefault="00B06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Buku</w:t>
            </w:r>
          </w:p>
        </w:tc>
        <w:tc>
          <w:tcPr>
            <w:tcW w:w="1887" w:type="dxa"/>
          </w:tcPr>
          <w:p w:rsidR="00B06AD2" w:rsidRDefault="00B06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Buku Fiksi</w:t>
            </w:r>
          </w:p>
        </w:tc>
        <w:tc>
          <w:tcPr>
            <w:tcW w:w="2649" w:type="dxa"/>
          </w:tcPr>
          <w:p w:rsidR="00B06AD2" w:rsidRDefault="00B06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Dijelaskan tentang fiksi dan buku-buku yang termasuk buku fiksi</w:t>
            </w:r>
          </w:p>
        </w:tc>
        <w:tc>
          <w:tcPr>
            <w:tcW w:w="1048" w:type="dxa"/>
          </w:tcPr>
          <w:p w:rsidR="00B06AD2" w:rsidRDefault="00EF1DEC" w:rsidP="00EF1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06AD2" w:rsidTr="00EF1DEC">
        <w:tc>
          <w:tcPr>
            <w:tcW w:w="1809" w:type="dxa"/>
          </w:tcPr>
          <w:p w:rsidR="00B06AD2" w:rsidRDefault="00B06A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</w:tcPr>
          <w:p w:rsidR="00B06AD2" w:rsidRDefault="00B06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Buku Nonfiksi</w:t>
            </w:r>
          </w:p>
        </w:tc>
        <w:tc>
          <w:tcPr>
            <w:tcW w:w="2649" w:type="dxa"/>
          </w:tcPr>
          <w:p w:rsidR="00B06AD2" w:rsidRDefault="00B06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Dijelaskan tentang fiksi dan buku-buku yang termasuk buku nonfiksi</w:t>
            </w:r>
          </w:p>
        </w:tc>
        <w:tc>
          <w:tcPr>
            <w:tcW w:w="1048" w:type="dxa"/>
          </w:tcPr>
          <w:p w:rsidR="00B06AD2" w:rsidRDefault="00EF1DEC" w:rsidP="00EF1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06AD2" w:rsidTr="00EF1DEC">
        <w:tc>
          <w:tcPr>
            <w:tcW w:w="1809" w:type="dxa"/>
          </w:tcPr>
          <w:p w:rsidR="00B06AD2" w:rsidRDefault="00B06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Urutan Menulis Buku</w:t>
            </w:r>
          </w:p>
        </w:tc>
        <w:tc>
          <w:tcPr>
            <w:tcW w:w="1887" w:type="dxa"/>
          </w:tcPr>
          <w:p w:rsidR="00B06AD2" w:rsidRDefault="00B06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Pramenulis</w:t>
            </w:r>
          </w:p>
        </w:tc>
        <w:tc>
          <w:tcPr>
            <w:tcW w:w="2649" w:type="dxa"/>
          </w:tcPr>
          <w:p w:rsidR="00B06AD2" w:rsidRDefault="00EF1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Dijelaskan apa saja yang</w:t>
            </w:r>
            <w:r w:rsidR="00B06AD2">
              <w:rPr>
                <w:rFonts w:ascii="Times New Roman" w:hAnsi="Times New Roman" w:cs="Times New Roman"/>
                <w:sz w:val="24"/>
                <w:szCs w:val="24"/>
              </w:rPr>
              <w:t xml:space="preserve"> harus disiapkan untuk menulis buku, seperti ide, kerangka karangan, sumber bacaan, dsb.</w:t>
            </w:r>
          </w:p>
        </w:tc>
        <w:tc>
          <w:tcPr>
            <w:tcW w:w="1048" w:type="dxa"/>
          </w:tcPr>
          <w:p w:rsidR="00B06AD2" w:rsidRDefault="00EF1DEC" w:rsidP="00EF1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06AD2" w:rsidTr="00EF1DEC">
        <w:tc>
          <w:tcPr>
            <w:tcW w:w="1809" w:type="dxa"/>
          </w:tcPr>
          <w:p w:rsidR="00B06AD2" w:rsidRDefault="00B06A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</w:tcPr>
          <w:p w:rsidR="00B06AD2" w:rsidRDefault="00B06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Menulis Draf</w:t>
            </w:r>
          </w:p>
        </w:tc>
        <w:tc>
          <w:tcPr>
            <w:tcW w:w="2649" w:type="dxa"/>
          </w:tcPr>
          <w:p w:rsidR="00B06AD2" w:rsidRDefault="00EF1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Cara menulis draf, menuangkan tanpa menegedit.</w:t>
            </w:r>
          </w:p>
        </w:tc>
        <w:tc>
          <w:tcPr>
            <w:tcW w:w="1048" w:type="dxa"/>
          </w:tcPr>
          <w:p w:rsidR="00B06AD2" w:rsidRDefault="00EF1DEC" w:rsidP="00EF1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06AD2" w:rsidTr="00EF1DEC">
        <w:tc>
          <w:tcPr>
            <w:tcW w:w="1809" w:type="dxa"/>
          </w:tcPr>
          <w:p w:rsidR="00B06AD2" w:rsidRDefault="00B06A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</w:tcPr>
          <w:p w:rsidR="00B06AD2" w:rsidRDefault="00B06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Merevisi dan Menyunting</w:t>
            </w:r>
            <w:r w:rsidR="00EF1DEC">
              <w:rPr>
                <w:rFonts w:ascii="Times New Roman" w:hAnsi="Times New Roman" w:cs="Times New Roman"/>
                <w:sz w:val="24"/>
                <w:szCs w:val="24"/>
              </w:rPr>
              <w:t xml:space="preserve"> Mandiri</w:t>
            </w:r>
          </w:p>
        </w:tc>
        <w:tc>
          <w:tcPr>
            <w:tcW w:w="2649" w:type="dxa"/>
          </w:tcPr>
          <w:p w:rsidR="00B06AD2" w:rsidRDefault="00EF1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Dijeaskan cara merevisi dan menyunting yang baik.</w:t>
            </w:r>
          </w:p>
        </w:tc>
        <w:tc>
          <w:tcPr>
            <w:tcW w:w="1048" w:type="dxa"/>
          </w:tcPr>
          <w:p w:rsidR="00B06AD2" w:rsidRDefault="00EF1DEC" w:rsidP="00EF1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06AD2" w:rsidTr="00EF1DEC">
        <w:tc>
          <w:tcPr>
            <w:tcW w:w="1809" w:type="dxa"/>
          </w:tcPr>
          <w:p w:rsidR="00B06AD2" w:rsidRDefault="00B06A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</w:tcPr>
          <w:p w:rsidR="00B06AD2" w:rsidRDefault="00B06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Menerbitkan</w:t>
            </w:r>
          </w:p>
        </w:tc>
        <w:tc>
          <w:tcPr>
            <w:tcW w:w="2649" w:type="dxa"/>
          </w:tcPr>
          <w:p w:rsidR="00B06AD2" w:rsidRDefault="00EF1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Dijelaskan tentang cara penerbitan.</w:t>
            </w:r>
          </w:p>
        </w:tc>
        <w:tc>
          <w:tcPr>
            <w:tcW w:w="1048" w:type="dxa"/>
          </w:tcPr>
          <w:p w:rsidR="00B06AD2" w:rsidRDefault="00EF1DEC" w:rsidP="00EF1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06AD2" w:rsidTr="00EF1DEC">
        <w:tc>
          <w:tcPr>
            <w:tcW w:w="1809" w:type="dxa"/>
          </w:tcPr>
          <w:p w:rsidR="00B06AD2" w:rsidRDefault="00EF1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Mengumpulkan ide</w:t>
            </w:r>
          </w:p>
        </w:tc>
        <w:tc>
          <w:tcPr>
            <w:tcW w:w="1887" w:type="dxa"/>
          </w:tcPr>
          <w:p w:rsidR="00B06AD2" w:rsidRDefault="00EF1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Dari </w:t>
            </w:r>
            <w:r w:rsidR="009144D2">
              <w:rPr>
                <w:rFonts w:ascii="Times New Roman" w:hAnsi="Times New Roman" w:cs="Times New Roman"/>
                <w:sz w:val="24"/>
                <w:szCs w:val="24"/>
              </w:rPr>
              <w:t>Pengalaman Pribadi</w:t>
            </w:r>
          </w:p>
        </w:tc>
        <w:tc>
          <w:tcPr>
            <w:tcW w:w="2649" w:type="dxa"/>
          </w:tcPr>
          <w:p w:rsidR="00B06AD2" w:rsidRDefault="00EF1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Dijelaskan bagaimana mengolah sebuah pengalaman menjadi tulisan.</w:t>
            </w:r>
          </w:p>
        </w:tc>
        <w:tc>
          <w:tcPr>
            <w:tcW w:w="1048" w:type="dxa"/>
          </w:tcPr>
          <w:p w:rsidR="00B06AD2" w:rsidRDefault="00EF1DEC" w:rsidP="00EF1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06AD2" w:rsidTr="00EF1DEC">
        <w:tc>
          <w:tcPr>
            <w:tcW w:w="1809" w:type="dxa"/>
          </w:tcPr>
          <w:p w:rsidR="00B06AD2" w:rsidRDefault="00B06A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</w:tcPr>
          <w:p w:rsidR="00B06AD2" w:rsidRDefault="00EF1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Dari </w:t>
            </w:r>
            <w:r w:rsidR="009144D2">
              <w:rPr>
                <w:rFonts w:ascii="Times New Roman" w:hAnsi="Times New Roman" w:cs="Times New Roman"/>
                <w:sz w:val="24"/>
                <w:szCs w:val="24"/>
              </w:rPr>
              <w:t>Media Sosial</w:t>
            </w:r>
          </w:p>
        </w:tc>
        <w:tc>
          <w:tcPr>
            <w:tcW w:w="2649" w:type="dxa"/>
          </w:tcPr>
          <w:p w:rsidR="00B06AD2" w:rsidRDefault="00EF1DEC" w:rsidP="00EF1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Dijelaskan </w:t>
            </w:r>
            <w:r w:rsidR="00B06AD2">
              <w:rPr>
                <w:rFonts w:ascii="Times New Roman" w:hAnsi="Times New Roman" w:cs="Times New Roman"/>
                <w:sz w:val="24"/>
                <w:szCs w:val="24"/>
              </w:rPr>
              <w:t xml:space="preserve">bagaimana menjadikan media sosial seperti FB atau IG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sebagai sumber ide.</w:t>
            </w:r>
          </w:p>
        </w:tc>
        <w:tc>
          <w:tcPr>
            <w:tcW w:w="1048" w:type="dxa"/>
          </w:tcPr>
          <w:p w:rsidR="00B06AD2" w:rsidRDefault="00EF1DEC" w:rsidP="00EF1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06AD2" w:rsidTr="00EF1DEC">
        <w:tc>
          <w:tcPr>
            <w:tcW w:w="1809" w:type="dxa"/>
          </w:tcPr>
          <w:p w:rsidR="00B06AD2" w:rsidRDefault="00B06A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</w:tcPr>
          <w:p w:rsidR="00B06AD2" w:rsidRDefault="00EF1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Dari </w:t>
            </w:r>
            <w:r w:rsidR="009144D2">
              <w:rPr>
                <w:rFonts w:ascii="Times New Roman" w:hAnsi="Times New Roman" w:cs="Times New Roman"/>
                <w:sz w:val="24"/>
                <w:szCs w:val="24"/>
              </w:rPr>
              <w:t>Sekitar</w:t>
            </w:r>
          </w:p>
        </w:tc>
        <w:tc>
          <w:tcPr>
            <w:tcW w:w="2649" w:type="dxa"/>
          </w:tcPr>
          <w:p w:rsidR="00B06AD2" w:rsidRDefault="00EF1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Dijelaskan bagaimana menaring ide dari keadaan sekitar.</w:t>
            </w:r>
          </w:p>
        </w:tc>
        <w:tc>
          <w:tcPr>
            <w:tcW w:w="1048" w:type="dxa"/>
          </w:tcPr>
          <w:p w:rsidR="00B06AD2" w:rsidRDefault="00EF1DEC" w:rsidP="00EF1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F1DEC" w:rsidTr="00EF1DEC">
        <w:tc>
          <w:tcPr>
            <w:tcW w:w="1809" w:type="dxa"/>
          </w:tcPr>
          <w:p w:rsidR="00EF1DEC" w:rsidRDefault="00EF1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</w:tcPr>
          <w:p w:rsidR="00EF1DEC" w:rsidRDefault="00EF1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Dari </w:t>
            </w:r>
            <w:r w:rsidR="009144D2">
              <w:rPr>
                <w:rFonts w:ascii="Times New Roman" w:hAnsi="Times New Roman" w:cs="Times New Roman"/>
                <w:sz w:val="24"/>
                <w:szCs w:val="24"/>
              </w:rPr>
              <w:t>Kejadian Masa Kini</w:t>
            </w:r>
          </w:p>
        </w:tc>
        <w:tc>
          <w:tcPr>
            <w:tcW w:w="2649" w:type="dxa"/>
          </w:tcPr>
          <w:p w:rsidR="00EF1DEC" w:rsidRDefault="00EF1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Dijelaskan bagaimana mendapatkan ide dari kejadian-kejadian yang sedang booming, seperti tentang </w:t>
            </w:r>
            <w:r w:rsidRPr="00EF1DEC">
              <w:rPr>
                <w:rFonts w:ascii="Times New Roman" w:hAnsi="Times New Roman" w:cs="Times New Roman"/>
                <w:i/>
                <w:sz w:val="24"/>
                <w:szCs w:val="24"/>
              </w:rPr>
              <w:t>covid-19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profesi </w:t>
            </w:r>
            <w:r w:rsidRPr="00EF1DEC">
              <w:rPr>
                <w:rFonts w:ascii="Times New Roman" w:hAnsi="Times New Roman" w:cs="Times New Roman"/>
                <w:i/>
                <w:sz w:val="24"/>
                <w:szCs w:val="24"/>
              </w:rPr>
              <w:t>content creator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dsb.</w:t>
            </w:r>
          </w:p>
        </w:tc>
        <w:tc>
          <w:tcPr>
            <w:tcW w:w="1048" w:type="dxa"/>
          </w:tcPr>
          <w:p w:rsidR="00EF1DEC" w:rsidRDefault="00EF1DEC" w:rsidP="00EF1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F1DEC" w:rsidTr="004F79DC">
        <w:tc>
          <w:tcPr>
            <w:tcW w:w="1809" w:type="dxa"/>
          </w:tcPr>
          <w:p w:rsidR="00EF1DEC" w:rsidRDefault="00EF1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halaman</w:t>
            </w:r>
          </w:p>
        </w:tc>
        <w:tc>
          <w:tcPr>
            <w:tcW w:w="4536" w:type="dxa"/>
            <w:gridSpan w:val="2"/>
          </w:tcPr>
          <w:p w:rsidR="00EF1DEC" w:rsidRDefault="00EF1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" w:type="dxa"/>
          </w:tcPr>
          <w:p w:rsidR="00EF1DEC" w:rsidRDefault="00EF1DEC" w:rsidP="00EF1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</w:tbl>
    <w:p w:rsidR="00B06AD2" w:rsidRPr="00B06AD2" w:rsidRDefault="00B06AD2">
      <w:pPr>
        <w:rPr>
          <w:rFonts w:ascii="Times New Roman" w:hAnsi="Times New Roman" w:cs="Times New Roman"/>
          <w:sz w:val="24"/>
          <w:szCs w:val="24"/>
        </w:rPr>
      </w:pPr>
    </w:p>
    <w:sectPr w:rsidR="00B06AD2" w:rsidRPr="00B06AD2" w:rsidSect="008E7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6AD2"/>
    <w:rsid w:val="00270BD8"/>
    <w:rsid w:val="0037191D"/>
    <w:rsid w:val="006526DD"/>
    <w:rsid w:val="007F384D"/>
    <w:rsid w:val="008E7F64"/>
    <w:rsid w:val="009144D2"/>
    <w:rsid w:val="009D64EC"/>
    <w:rsid w:val="00AB6F57"/>
    <w:rsid w:val="00B069E5"/>
    <w:rsid w:val="00B06AD2"/>
    <w:rsid w:val="00BE064D"/>
    <w:rsid w:val="00EE25B5"/>
    <w:rsid w:val="00EF1DEC"/>
    <w:rsid w:val="00FF6D06"/>
    <w:rsid w:val="00FF7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360" w:lineRule="auto"/>
        <w:ind w:right="-7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6AD2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ID</dc:creator>
  <cp:lastModifiedBy>User ID</cp:lastModifiedBy>
  <cp:revision>2</cp:revision>
  <dcterms:created xsi:type="dcterms:W3CDTF">2021-02-22T02:50:00Z</dcterms:created>
  <dcterms:modified xsi:type="dcterms:W3CDTF">2021-02-22T03:09:00Z</dcterms:modified>
</cp:coreProperties>
</file>