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0D" w:rsidRDefault="00165A9C" w:rsidP="00165A9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>
        <w:rPr>
          <w:rFonts w:ascii="Times New Roman" w:hAnsi="Times New Roman" w:cs="Times New Roman"/>
          <w:i/>
          <w:sz w:val="24"/>
          <w:szCs w:val="24"/>
        </w:rPr>
        <w:t xml:space="preserve">Change leadership Non-Finito. </w:t>
      </w:r>
      <w:r>
        <w:rPr>
          <w:rFonts w:ascii="Times New Roman" w:hAnsi="Times New Roman" w:cs="Times New Roman"/>
          <w:sz w:val="24"/>
          <w:szCs w:val="24"/>
        </w:rPr>
        <w:t>Jakarta: Mizan.</w:t>
      </w:r>
    </w:p>
    <w:p w:rsidR="00165A9C" w:rsidRDefault="00165A9C" w:rsidP="00165A9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165A9C" w:rsidRDefault="00165A9C" w:rsidP="00165A9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2010. “Sekolah Gratis di teras Rumah” dalam </w:t>
      </w:r>
      <w:r>
        <w:rPr>
          <w:rFonts w:ascii="Times New Roman" w:hAnsi="Times New Roman" w:cs="Times New Roman"/>
          <w:i/>
          <w:sz w:val="24"/>
          <w:szCs w:val="24"/>
        </w:rPr>
        <w:t xml:space="preserve">Intisari Ekstra. </w:t>
      </w:r>
      <w:r>
        <w:rPr>
          <w:rFonts w:ascii="Times New Roman" w:hAnsi="Times New Roman" w:cs="Times New Roman"/>
          <w:sz w:val="24"/>
          <w:szCs w:val="24"/>
        </w:rPr>
        <w:t>Jakarta: Intisari.</w:t>
      </w:r>
    </w:p>
    <w:p w:rsidR="00165A9C" w:rsidRDefault="00165A9C" w:rsidP="00165A9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165A9C" w:rsidRDefault="00165A9C" w:rsidP="00165A9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>
        <w:rPr>
          <w:rFonts w:ascii="Times New Roman" w:hAnsi="Times New Roman" w:cs="Times New Roman"/>
          <w:i/>
          <w:sz w:val="24"/>
          <w:szCs w:val="24"/>
        </w:rPr>
        <w:t>Adversity Quotient: Mengubah Hambatan Menjadi Peluang.</w:t>
      </w:r>
      <w:r>
        <w:rPr>
          <w:rFonts w:ascii="Times New Roman" w:hAnsi="Times New Roman" w:cs="Times New Roman"/>
          <w:sz w:val="24"/>
          <w:szCs w:val="24"/>
        </w:rPr>
        <w:t xml:space="preserve"> T. Hermaya (Penerjemah). Jakarta: Grasindo.</w:t>
      </w:r>
    </w:p>
    <w:p w:rsidR="00165A9C" w:rsidRDefault="00165A9C" w:rsidP="00165A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5A9C" w:rsidRPr="00165A9C" w:rsidRDefault="00165A9C" w:rsidP="00165A9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“Mengubah Tangisan Menjadi Tulisan”. </w:t>
      </w:r>
      <w:r>
        <w:rPr>
          <w:rFonts w:ascii="Times New Roman" w:hAnsi="Times New Roman" w:cs="Times New Roman"/>
          <w:i/>
          <w:sz w:val="24"/>
          <w:szCs w:val="24"/>
        </w:rPr>
        <w:t xml:space="preserve">Kompasiana, </w:t>
      </w:r>
      <w:r>
        <w:rPr>
          <w:rFonts w:ascii="Times New Roman" w:hAnsi="Times New Roman" w:cs="Times New Roman"/>
          <w:sz w:val="24"/>
          <w:szCs w:val="24"/>
        </w:rPr>
        <w:t xml:space="preserve">2 Februari. </w:t>
      </w: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165A9C" w:rsidRPr="0016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9C"/>
    <w:rsid w:val="00165A9C"/>
    <w:rsid w:val="00F3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5222C-4304-4D49-8A69-2C4D7D8C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2021-02-22T04:34:00Z</dcterms:created>
  <dcterms:modified xsi:type="dcterms:W3CDTF">2021-02-22T04:44:00Z</dcterms:modified>
</cp:coreProperties>
</file>