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8E" w:rsidRDefault="001D1C8E" w:rsidP="001D1C8E">
      <w:pPr>
        <w:jc w:val="center"/>
        <w:rPr>
          <w:sz w:val="27"/>
          <w:szCs w:val="27"/>
        </w:rPr>
      </w:pPr>
      <w:bookmarkStart w:id="0" w:name="_GoBack"/>
      <w:bookmarkEnd w:id="0"/>
      <w:proofErr w:type="spellStart"/>
      <w:r>
        <w:rPr>
          <w:sz w:val="27"/>
          <w:szCs w:val="27"/>
        </w:rPr>
        <w:t>Daftar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Pustaka</w:t>
      </w:r>
      <w:proofErr w:type="spellEnd"/>
    </w:p>
    <w:p w:rsidR="00A31E79" w:rsidRPr="00EB00A0" w:rsidRDefault="00EB00A0" w:rsidP="00EB00A0">
      <w:pPr>
        <w:pStyle w:val="ListParagraph"/>
        <w:numPr>
          <w:ilvl w:val="0"/>
          <w:numId w:val="3"/>
        </w:numPr>
      </w:pPr>
      <w:proofErr w:type="spellStart"/>
      <w:r w:rsidRPr="00EB00A0">
        <w:rPr>
          <w:sz w:val="27"/>
          <w:szCs w:val="27"/>
        </w:rPr>
        <w:t>Kasali</w:t>
      </w:r>
      <w:proofErr w:type="spellEnd"/>
      <w:r>
        <w:rPr>
          <w:sz w:val="27"/>
          <w:szCs w:val="27"/>
        </w:rPr>
        <w:t xml:space="preserve">,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EB00A0">
        <w:rPr>
          <w:rFonts w:ascii="Times New Roman" w:eastAsia="Times New Roman" w:hAnsi="Times New Roman" w:cs="Times New Roman"/>
          <w:sz w:val="27"/>
          <w:szCs w:val="27"/>
        </w:rPr>
        <w:t>2015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Change Leadership Non-</w:t>
      </w:r>
      <w:proofErr w:type="spellStart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. </w:t>
      </w:r>
      <w:r w:rsidRPr="00EB00A0">
        <w:rPr>
          <w:rFonts w:ascii="Times New Roman" w:eastAsia="Times New Roman" w:hAnsi="Times New Roman" w:cs="Times New Roman"/>
          <w:sz w:val="27"/>
          <w:szCs w:val="27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</w:p>
    <w:p w:rsidR="00EB00A0" w:rsidRPr="00EB00A0" w:rsidRDefault="00EB00A0" w:rsidP="00EB00A0">
      <w:pPr>
        <w:pStyle w:val="ListParagraph"/>
        <w:numPr>
          <w:ilvl w:val="0"/>
          <w:numId w:val="3"/>
        </w:numPr>
      </w:pP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Stoltz</w:t>
      </w:r>
      <w:proofErr w:type="spellEnd"/>
      <w:r w:rsidRPr="00EB00A0">
        <w:rPr>
          <w:rFonts w:ascii="Times New Roman" w:eastAsia="Times New Roman" w:hAnsi="Times New Roman" w:cs="Times New Roman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EB00A0">
        <w:rPr>
          <w:rFonts w:ascii="Times New Roman" w:eastAsia="Times New Roman" w:hAnsi="Times New Roman" w:cs="Times New Roman"/>
          <w:sz w:val="27"/>
          <w:szCs w:val="27"/>
        </w:rPr>
        <w:t>Paul G.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1997. </w:t>
      </w:r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 xml:space="preserve">Adversity Quotient: </w:t>
      </w:r>
      <w:proofErr w:type="spellStart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Mengubah</w:t>
      </w:r>
      <w:proofErr w:type="spellEnd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Hambatan</w:t>
      </w:r>
      <w:proofErr w:type="spellEnd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Menjadi</w:t>
      </w:r>
      <w:proofErr w:type="spellEnd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. </w:t>
      </w:r>
      <w:r w:rsidRPr="00EB00A0">
        <w:rPr>
          <w:rFonts w:ascii="Times New Roman" w:eastAsia="Times New Roman" w:hAnsi="Times New Roman" w:cs="Times New Roman"/>
          <w:sz w:val="27"/>
          <w:szCs w:val="27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</w:p>
    <w:p w:rsidR="00EB00A0" w:rsidRDefault="00EB00A0" w:rsidP="00EB00A0">
      <w:pPr>
        <w:pStyle w:val="ListParagraph"/>
        <w:numPr>
          <w:ilvl w:val="0"/>
          <w:numId w:val="3"/>
        </w:numPr>
      </w:pP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, M. 2010. “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EB00A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”</w:t>
      </w:r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EB00A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: </w:t>
      </w:r>
      <w:proofErr w:type="spellStart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Sekolah</w:t>
      </w:r>
      <w:proofErr w:type="spellEnd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 xml:space="preserve"> Gratis di </w:t>
      </w:r>
      <w:proofErr w:type="spellStart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Teras</w:t>
      </w:r>
      <w:proofErr w:type="spellEnd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i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. </w:t>
      </w:r>
      <w:r w:rsidRPr="00EB00A0">
        <w:rPr>
          <w:rFonts w:ascii="Times New Roman" w:eastAsia="Times New Roman" w:hAnsi="Times New Roman" w:cs="Times New Roman"/>
          <w:sz w:val="27"/>
          <w:szCs w:val="27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</w:p>
    <w:p w:rsidR="00EB00A0" w:rsidRPr="00EB00A0" w:rsidRDefault="00EB00A0" w:rsidP="00EB00A0">
      <w:pPr>
        <w:pStyle w:val="ListParagraph"/>
        <w:numPr>
          <w:ilvl w:val="0"/>
          <w:numId w:val="3"/>
        </w:numPr>
      </w:pPr>
      <w:r w:rsidRPr="00EB00A0">
        <w:rPr>
          <w:rFonts w:ascii="Times New Roman" w:eastAsia="Times New Roman" w:hAnsi="Times New Roman" w:cs="Times New Roman"/>
          <w:sz w:val="27"/>
          <w:szCs w:val="27"/>
        </w:rPr>
        <w:t>Trim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 “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EB00A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EB00A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EB00A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Tulisan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kompasiana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, </w:t>
      </w:r>
      <w:r w:rsidRPr="00EB00A0">
        <w:rPr>
          <w:rFonts w:ascii="Times New Roman" w:eastAsia="Times New Roman" w:hAnsi="Times New Roman" w:cs="Times New Roman"/>
          <w:sz w:val="27"/>
          <w:szCs w:val="27"/>
        </w:rPr>
        <w:t xml:space="preserve">2 </w:t>
      </w:r>
      <w:proofErr w:type="spellStart"/>
      <w:r w:rsidRPr="00EB00A0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EB00A0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  <w:r>
        <w:rPr>
          <w:rFonts w:ascii="Times New Roman" w:eastAsia="Times New Roman" w:hAnsi="Times New Roman" w:cs="Times New Roman"/>
          <w:sz w:val="27"/>
          <w:szCs w:val="27"/>
        </w:rPr>
        <w:t>. &lt;</w:t>
      </w:r>
      <w:r w:rsidRPr="00EB00A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EB00A0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sz w:val="27"/>
          <w:szCs w:val="27"/>
        </w:rPr>
        <w:t>&gt;</w:t>
      </w:r>
    </w:p>
    <w:sectPr w:rsidR="00EB00A0" w:rsidRPr="00EB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610F"/>
    <w:multiLevelType w:val="hybridMultilevel"/>
    <w:tmpl w:val="3ABE0924"/>
    <w:lvl w:ilvl="0" w:tplc="F0848AA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17C27"/>
    <w:multiLevelType w:val="hybridMultilevel"/>
    <w:tmpl w:val="17849528"/>
    <w:lvl w:ilvl="0" w:tplc="5AE2200E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250FD0"/>
    <w:multiLevelType w:val="hybridMultilevel"/>
    <w:tmpl w:val="6DBC4440"/>
    <w:lvl w:ilvl="0" w:tplc="10943A1A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A0"/>
    <w:rsid w:val="001D1C8E"/>
    <w:rsid w:val="00A31E79"/>
    <w:rsid w:val="00EB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1A012-BB4C-4E2A-BC2D-B01E5D10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2021-02-22T05:39:00Z</dcterms:created>
  <dcterms:modified xsi:type="dcterms:W3CDTF">2021-02-22T05:50:00Z</dcterms:modified>
</cp:coreProperties>
</file>