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2"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2"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2" w:leftChars="0"/>
        <w:textAlignment w:val="auto"/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Arradon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Issabelee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2014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>Aceh, Contoh Penyelesaian Kejahatan Masa Lalu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Kompas, 10 Februari 2014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2016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Osborne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John W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1993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Bambang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en-US"/>
        </w:rPr>
        <w:t>Tauhid Nur Azhar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2005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Jangan ke Dokter Lagi: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eajaiban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istem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mun dan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iat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enghalau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>enyakit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Bambang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2011. 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Muhammad Effect: Getaran yang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irindukan dan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>itakuti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Solo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 Tinta Medina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Bambang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2011. 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rt of Stimulating Idea: Jurus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 xml:space="preserve">endulang Ide dan Insaf agar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>aya di Jalan Menulis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Solo : Metagraf.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Jony.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2010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 xml:space="preserve">Internet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 xml:space="preserve">arketing for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>eginners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57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85941A4"/>
    <w:rsid w:val="0A3921A4"/>
    <w:rsid w:val="0A9009FC"/>
    <w:rsid w:val="21B548D1"/>
    <w:rsid w:val="276B3AAE"/>
    <w:rsid w:val="30D637B4"/>
    <w:rsid w:val="3E0012BE"/>
    <w:rsid w:val="4266241E"/>
    <w:rsid w:val="43CF1AF2"/>
    <w:rsid w:val="47195B1C"/>
    <w:rsid w:val="54A50181"/>
    <w:rsid w:val="5CA402D8"/>
    <w:rsid w:val="63DF3C79"/>
    <w:rsid w:val="671D6565"/>
    <w:rsid w:val="673745A7"/>
    <w:rsid w:val="6741108A"/>
    <w:rsid w:val="678B0255"/>
    <w:rsid w:val="68327CCA"/>
    <w:rsid w:val="6BBB325A"/>
    <w:rsid w:val="748427A7"/>
    <w:rsid w:val="75D9428F"/>
    <w:rsid w:val="7CB6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LENOVO</cp:lastModifiedBy>
  <dcterms:modified xsi:type="dcterms:W3CDTF">2021-03-24T07:46:49Z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