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Times New Roman" w:hAnsi="Times New Roman" w:cs="Times New Roman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765BE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Kegiatan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Perubahan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765B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Cabe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Keuntungan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Radikal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Mewah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Tiup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Ramadhan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Times New Roman" w:hAnsi="Times New Roman" w:cs="Times New Roman"/>
          <w:color w:val="auto"/>
          <w:sz w:val="23"/>
          <w:szCs w:val="23"/>
        </w:rPr>
        <w:t>Warisan Leluhur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Sifat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Telaah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Penyerapan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Cakap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="007765BE">
        <w:rPr>
          <w:rFonts w:ascii="Times New Roman" w:hAnsi="Times New Roman" w:cs="Times New Roman"/>
          <w:color w:val="auto"/>
          <w:sz w:val="23"/>
          <w:szCs w:val="23"/>
        </w:rPr>
        <w:t>→ Toko Obat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Olahragawan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catu daya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Tukang cuci pakaian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Times New Roman" w:hAnsi="Times New Roman" w:cs="Times New Roman"/>
          <w:color w:val="auto"/>
          <w:sz w:val="23"/>
          <w:szCs w:val="23"/>
        </w:rPr>
        <w:t>Melayang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Donatur / Penyumbang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Times New Roman" w:hAnsi="Times New Roman" w:cs="Times New Roman"/>
          <w:color w:val="auto"/>
          <w:sz w:val="23"/>
          <w:szCs w:val="23"/>
        </w:rPr>
        <w:t>Khas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Tanda Terima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Dugaan / Praduga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Times New Roman" w:hAnsi="Times New Roman" w:cs="Times New Roman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765BE">
        <w:rPr>
          <w:rFonts w:ascii="Cambria" w:hAnsi="Cambria" w:cs="Cambria"/>
          <w:color w:val="auto"/>
          <w:sz w:val="23"/>
          <w:szCs w:val="23"/>
        </w:rPr>
        <w:t>Basah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Times New Roman" w:hAnsi="Times New Roman" w:cs="Times New Roman"/>
          <w:color w:val="auto"/>
          <w:sz w:val="23"/>
          <w:szCs w:val="23"/>
        </w:rPr>
        <w:t>Merenovasi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65BE">
        <w:rPr>
          <w:rFonts w:ascii="Cambria" w:hAnsi="Cambria" w:cs="Cambria"/>
          <w:color w:val="auto"/>
          <w:sz w:val="23"/>
          <w:szCs w:val="23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Rohani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Sila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Acuan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Pengemudi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Konseptual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Milyar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Isme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Times New Roman" w:hAnsi="Times New Roman" w:cs="Times New Roman"/>
          <w:color w:val="auto"/>
          <w:sz w:val="23"/>
          <w:szCs w:val="23"/>
        </w:rPr>
        <w:t>Aliran Udara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Dampak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Tombol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Air Kencing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Ikat Kepala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Cambria" w:hAnsi="Cambria" w:cs="Cambria"/>
          <w:color w:val="auto"/>
          <w:sz w:val="23"/>
          <w:szCs w:val="23"/>
        </w:rPr>
        <w:t>Daerah</w:t>
      </w:r>
      <w:r w:rsidR="00BE3DE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4645B6" w:rsidRDefault="00D25860" w:rsidP="00B079DD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4645B6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4645B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5B6">
        <w:rPr>
          <w:rFonts w:ascii="Times New Roman" w:hAnsi="Times New Roman" w:cs="Times New Roman"/>
          <w:color w:val="auto"/>
          <w:sz w:val="23"/>
          <w:szCs w:val="23"/>
        </w:rPr>
        <w:t>Kepala Daerah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162" w:rsidRDefault="004D1162">
      <w:r>
        <w:separator/>
      </w:r>
    </w:p>
  </w:endnote>
  <w:endnote w:type="continuationSeparator" w:id="0">
    <w:p w:rsidR="004D1162" w:rsidRDefault="004D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4D1162">
    <w:pPr>
      <w:pStyle w:val="Footer"/>
    </w:pPr>
  </w:p>
  <w:p w:rsidR="00941E77" w:rsidRDefault="004D1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162" w:rsidRDefault="004D1162">
      <w:r>
        <w:separator/>
      </w:r>
    </w:p>
  </w:footnote>
  <w:footnote w:type="continuationSeparator" w:id="0">
    <w:p w:rsidR="004D1162" w:rsidRDefault="004D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645B6"/>
    <w:rsid w:val="004D1162"/>
    <w:rsid w:val="007765BE"/>
    <w:rsid w:val="00872F27"/>
    <w:rsid w:val="008A1591"/>
    <w:rsid w:val="00924DF5"/>
    <w:rsid w:val="00A30416"/>
    <w:rsid w:val="00A63B20"/>
    <w:rsid w:val="00BE3DE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2021-04-05T05:14:00Z</dcterms:created>
  <dcterms:modified xsi:type="dcterms:W3CDTF">2021-04-05T05:15:00Z</dcterms:modified>
</cp:coreProperties>
</file>