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D448A" w:rsidRPr="007D448A" w:rsidRDefault="007D448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7D448A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Wong,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Jony. 2020. </w:t>
            </w:r>
            <w:r w:rsidRPr="007D448A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Internet marketing for be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ginners.  ElexMedia Komputindo. </w:t>
            </w:r>
            <w:r w:rsidRPr="007D448A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7D448A" w:rsidRDefault="007D448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Herlianthusonfri, Jefferl. ,2016. Facebook marketing.  Elex Media Komputindo. </w:t>
            </w:r>
            <w:r w:rsidRPr="007D448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Jakarta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7D448A" w:rsidRPr="007D448A" w:rsidRDefault="007D448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7D448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Tauhid Nur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Azhar</w:t>
            </w:r>
            <w:r w:rsidRPr="007D448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dan Bamban trim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2005.</w:t>
            </w:r>
            <w:r w:rsidRPr="007D448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Jangan ke Dokter lagi : keajaiban sistem imun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dan kita menghalau penyakit. MQ Publishing. </w:t>
            </w:r>
            <w:r w:rsidRPr="007D448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D448A" w:rsidRPr="007D448A" w:rsidRDefault="007D448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7D448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Osborne, John W. 1993,. Kiat Berbicara di Depan Umum untuk Eksekutif. Bumi Aksara.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7D448A" w:rsidRDefault="007D448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48A" w:rsidRPr="007D448A" w:rsidRDefault="007D448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7D448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Arradon, Issabelle. 2014. Contoh penyelesaian Kejahatan Masa Lalu. Kompas. Jakarta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D448A" w:rsidRPr="007D448A" w:rsidRDefault="007D448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7D448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Trim, Bambang. 2011. The art of Stimulating Idea : Jurus Mendulang Ide dan insaf agar kaya di jalan menulis. Metagraf.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7D448A" w:rsidRPr="007D448A" w:rsidRDefault="007D448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7D448A">
              <w:rPr>
                <w:rFonts w:ascii="Times New Roman" w:hAnsi="Times New Roman" w:cs="Times New Roman"/>
                <w:iCs/>
                <w:color w:val="0070C0"/>
                <w:sz w:val="24"/>
                <w:szCs w:val="24"/>
              </w:rPr>
              <w:t>Trim, Bambang. 2011. Muhaammad Effect : Getaran yang dirindukan dan ditakuti. Tinta medina.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7D448A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2020-08-26T21:21:00Z</dcterms:created>
  <dcterms:modified xsi:type="dcterms:W3CDTF">2021-04-06T03:21:00Z</dcterms:modified>
</cp:coreProperties>
</file>