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57C05" w14:textId="77777777" w:rsidR="001B6CFD" w:rsidRDefault="006C2D90">
      <w:r>
        <w:t xml:space="preserve">Judul buku No. </w:t>
      </w:r>
      <w:r w:rsidR="002E4526">
        <w:t>3</w:t>
      </w:r>
    </w:p>
    <w:p w14:paraId="5483CE44" w14:textId="77777777" w:rsidR="006C2D90" w:rsidRDefault="002E4526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Menjadi Remaja Paling Bahagia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2D90" w14:paraId="58363032" w14:textId="77777777" w:rsidTr="00536CEB">
        <w:tc>
          <w:tcPr>
            <w:tcW w:w="2254" w:type="dxa"/>
          </w:tcPr>
          <w:p w14:paraId="5F8CE9AF" w14:textId="77777777" w:rsidR="006C2D90" w:rsidRDefault="006C2D90"/>
        </w:tc>
        <w:tc>
          <w:tcPr>
            <w:tcW w:w="2254" w:type="dxa"/>
          </w:tcPr>
          <w:p w14:paraId="3BEDB664" w14:textId="77777777" w:rsidR="006C2D90" w:rsidRDefault="006C2D90">
            <w:r>
              <w:t>Bab</w:t>
            </w:r>
          </w:p>
        </w:tc>
        <w:tc>
          <w:tcPr>
            <w:tcW w:w="2254" w:type="dxa"/>
          </w:tcPr>
          <w:p w14:paraId="297AEFAC" w14:textId="77777777" w:rsidR="006C2D90" w:rsidRDefault="006C2D90">
            <w:r>
              <w:t>Sub bab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C496F0D" w14:textId="77777777" w:rsidR="006C2D90" w:rsidRDefault="006C2D90">
            <w:r>
              <w:t>ringkasan</w:t>
            </w:r>
          </w:p>
        </w:tc>
      </w:tr>
      <w:tr w:rsidR="006C2D90" w14:paraId="19D3C9EB" w14:textId="77777777" w:rsidTr="00536CEB">
        <w:tc>
          <w:tcPr>
            <w:tcW w:w="2254" w:type="dxa"/>
          </w:tcPr>
          <w:p w14:paraId="31E3CC5A" w14:textId="77777777" w:rsidR="006C2D90" w:rsidRDefault="006C2D90">
            <w:r>
              <w:t>Bab I</w:t>
            </w:r>
          </w:p>
        </w:tc>
        <w:tc>
          <w:tcPr>
            <w:tcW w:w="2254" w:type="dxa"/>
          </w:tcPr>
          <w:p w14:paraId="0B23588A" w14:textId="77777777" w:rsidR="006C2D90" w:rsidRDefault="002E4526">
            <w:r>
              <w:t>Pendahuluan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66085051" w14:textId="77777777" w:rsidR="006C2D90" w:rsidRDefault="002E4526">
            <w:r>
              <w:t>Usia Remaja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FE1761" w14:textId="77777777" w:rsidR="006C2D90" w:rsidRDefault="006C2D90" w:rsidP="00536CEB">
            <w:pPr>
              <w:jc w:val="center"/>
            </w:pPr>
          </w:p>
        </w:tc>
      </w:tr>
      <w:tr w:rsidR="006C2D90" w14:paraId="28F552A1" w14:textId="77777777" w:rsidTr="00536CEB">
        <w:tc>
          <w:tcPr>
            <w:tcW w:w="2254" w:type="dxa"/>
          </w:tcPr>
          <w:p w14:paraId="6CF60280" w14:textId="77777777" w:rsidR="006C2D90" w:rsidRDefault="006C2D90">
            <w:r>
              <w:t>Bab II</w:t>
            </w:r>
          </w:p>
        </w:tc>
        <w:tc>
          <w:tcPr>
            <w:tcW w:w="2254" w:type="dxa"/>
          </w:tcPr>
          <w:p w14:paraId="34CAE94E" w14:textId="77777777" w:rsidR="006C2D90" w:rsidRDefault="002E4526">
            <w:r>
              <w:t xml:space="preserve">Belajar 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6765121A" w14:textId="77777777" w:rsidR="006C2D90" w:rsidRDefault="002E4526">
            <w:r>
              <w:t>Menikmati pembelajaran yang happy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45533" w14:textId="77777777" w:rsidR="006C2D90" w:rsidRDefault="002E4526" w:rsidP="00536CEB">
            <w:pPr>
              <w:jc w:val="center"/>
            </w:pPr>
            <w:r>
              <w:t xml:space="preserve">Masa remaja masa yang paling indah, dimana penuh dengan sukacita, namun pada usia ini, remaja dalam keadaan mencari jadi diri, maka dibuku ini memberikan </w:t>
            </w:r>
            <w:r w:rsidR="00536CEB">
              <w:t>tips dan trik menjadi bahagia kepada para remaja</w:t>
            </w:r>
          </w:p>
        </w:tc>
      </w:tr>
      <w:tr w:rsidR="006C2D90" w14:paraId="1689D8F0" w14:textId="77777777" w:rsidTr="00536CEB">
        <w:tc>
          <w:tcPr>
            <w:tcW w:w="2254" w:type="dxa"/>
          </w:tcPr>
          <w:p w14:paraId="666FC0CE" w14:textId="77777777" w:rsidR="006C2D90" w:rsidRDefault="006C2D90">
            <w:r>
              <w:t>Bab III</w:t>
            </w:r>
          </w:p>
        </w:tc>
        <w:tc>
          <w:tcPr>
            <w:tcW w:w="2254" w:type="dxa"/>
          </w:tcPr>
          <w:p w14:paraId="68448243" w14:textId="77777777" w:rsidR="006C2D90" w:rsidRDefault="002E4526">
            <w:r>
              <w:t>Pergaulan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274645F8" w14:textId="7A911B82" w:rsidR="006C2D90" w:rsidRDefault="00536CEB">
            <w:r>
              <w:t>Memilih pergaulan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6F7B6" w14:textId="77777777" w:rsidR="006C2D90" w:rsidRDefault="006C2D90" w:rsidP="00536CEB">
            <w:pPr>
              <w:jc w:val="center"/>
            </w:pPr>
          </w:p>
        </w:tc>
      </w:tr>
      <w:tr w:rsidR="006C2D90" w14:paraId="5C848759" w14:textId="77777777" w:rsidTr="00536CEB">
        <w:tc>
          <w:tcPr>
            <w:tcW w:w="2254" w:type="dxa"/>
          </w:tcPr>
          <w:p w14:paraId="41541E2B" w14:textId="77777777" w:rsidR="006C2D90" w:rsidRDefault="006C2D90">
            <w:r>
              <w:t>Bab IV</w:t>
            </w:r>
          </w:p>
        </w:tc>
        <w:tc>
          <w:tcPr>
            <w:tcW w:w="2254" w:type="dxa"/>
          </w:tcPr>
          <w:p w14:paraId="53162D30" w14:textId="77777777" w:rsidR="006C2D90" w:rsidRDefault="002E4526">
            <w:r>
              <w:t>Mengapa remaja harus bahagia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14D074EA" w14:textId="77777777" w:rsidR="006C2D90" w:rsidRDefault="002E4526">
            <w:r>
              <w:t>Bahagia kamu yang ciptakan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ECC2" w14:textId="77777777" w:rsidR="006C2D90" w:rsidRDefault="006C2D90" w:rsidP="00536CEB">
            <w:pPr>
              <w:jc w:val="center"/>
            </w:pPr>
          </w:p>
        </w:tc>
      </w:tr>
    </w:tbl>
    <w:p w14:paraId="63493600" w14:textId="77777777" w:rsidR="006C2D90" w:rsidRDefault="006C2D90"/>
    <w:p w14:paraId="0AA98195" w14:textId="77777777" w:rsidR="00536CEB" w:rsidRDefault="00536CEB"/>
    <w:p w14:paraId="23DCF3F8" w14:textId="77777777" w:rsidR="00536CEB" w:rsidRDefault="00536CEB"/>
    <w:sectPr w:rsidR="0053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90"/>
    <w:rsid w:val="001B6CFD"/>
    <w:rsid w:val="002E4526"/>
    <w:rsid w:val="00536CEB"/>
    <w:rsid w:val="006C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FF6F"/>
  <w15:chartTrackingRefBased/>
  <w15:docId w15:val="{2EC8DEAD-1F32-48DF-B4FE-1FC7110A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C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Rumbaibab</dc:creator>
  <cp:keywords/>
  <dc:description/>
  <cp:lastModifiedBy>Roy Rumbaibab</cp:lastModifiedBy>
  <cp:revision>1</cp:revision>
  <dcterms:created xsi:type="dcterms:W3CDTF">2021-04-08T07:38:00Z</dcterms:created>
  <dcterms:modified xsi:type="dcterms:W3CDTF">2021-04-08T08:04:00Z</dcterms:modified>
</cp:coreProperties>
</file>