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A9F" w:rsidRPr="00292A9F" w:rsidRDefault="00292A9F" w:rsidP="00292A9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2A9F">
        <w:rPr>
          <w:rFonts w:ascii="Times New Roman" w:hAnsi="Times New Roman" w:cs="Times New Roman"/>
          <w:b/>
          <w:sz w:val="24"/>
          <w:szCs w:val="24"/>
        </w:rPr>
        <w:t xml:space="preserve">SOAL </w:t>
      </w:r>
      <w:proofErr w:type="gramStart"/>
      <w:r w:rsidRPr="00292A9F">
        <w:rPr>
          <w:rFonts w:ascii="Times New Roman" w:hAnsi="Times New Roman" w:cs="Times New Roman"/>
          <w:b/>
          <w:sz w:val="24"/>
          <w:szCs w:val="24"/>
        </w:rPr>
        <w:t>2 :</w:t>
      </w:r>
      <w:proofErr w:type="gramEnd"/>
      <w:r w:rsidRPr="00292A9F">
        <w:rPr>
          <w:rFonts w:ascii="Times New Roman" w:hAnsi="Times New Roman" w:cs="Times New Roman"/>
          <w:b/>
          <w:sz w:val="24"/>
          <w:szCs w:val="24"/>
        </w:rPr>
        <w:t xml:space="preserve"> Prolog</w:t>
      </w:r>
    </w:p>
    <w:p w:rsidR="00292A9F" w:rsidRPr="00292A9F" w:rsidRDefault="00292A9F" w:rsidP="00292A9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92A9F">
        <w:rPr>
          <w:rFonts w:ascii="Times New Roman" w:hAnsi="Times New Roman" w:cs="Times New Roman"/>
          <w:b/>
          <w:sz w:val="24"/>
          <w:szCs w:val="24"/>
        </w:rPr>
        <w:t>Retna</w:t>
      </w:r>
      <w:proofErr w:type="spellEnd"/>
      <w:r w:rsidRPr="00292A9F">
        <w:rPr>
          <w:rFonts w:ascii="Times New Roman" w:hAnsi="Times New Roman" w:cs="Times New Roman"/>
          <w:b/>
          <w:sz w:val="24"/>
          <w:szCs w:val="24"/>
        </w:rPr>
        <w:t xml:space="preserve"> Ida </w:t>
      </w:r>
      <w:proofErr w:type="spellStart"/>
      <w:r w:rsidRPr="00292A9F">
        <w:rPr>
          <w:rFonts w:ascii="Times New Roman" w:hAnsi="Times New Roman" w:cs="Times New Roman"/>
          <w:b/>
          <w:sz w:val="24"/>
          <w:szCs w:val="24"/>
        </w:rPr>
        <w:t>Nuraeny</w:t>
      </w:r>
      <w:proofErr w:type="spellEnd"/>
      <w:r w:rsidRPr="00292A9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92A9F">
        <w:rPr>
          <w:rFonts w:ascii="Times New Roman" w:hAnsi="Times New Roman" w:cs="Times New Roman"/>
          <w:b/>
          <w:sz w:val="24"/>
          <w:szCs w:val="24"/>
        </w:rPr>
        <w:t>S.Pd</w:t>
      </w:r>
      <w:proofErr w:type="spellEnd"/>
    </w:p>
    <w:p w:rsidR="00292A9F" w:rsidRPr="00292A9F" w:rsidRDefault="00292A9F" w:rsidP="00292A9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2A9F">
        <w:rPr>
          <w:rFonts w:ascii="Times New Roman" w:hAnsi="Times New Roman" w:cs="Times New Roman"/>
          <w:b/>
          <w:sz w:val="24"/>
          <w:szCs w:val="24"/>
        </w:rPr>
        <w:t xml:space="preserve">SMA </w:t>
      </w:r>
      <w:proofErr w:type="spellStart"/>
      <w:r w:rsidRPr="00292A9F">
        <w:rPr>
          <w:rFonts w:ascii="Times New Roman" w:hAnsi="Times New Roman" w:cs="Times New Roman"/>
          <w:b/>
          <w:sz w:val="24"/>
          <w:szCs w:val="24"/>
        </w:rPr>
        <w:t>Negeri</w:t>
      </w:r>
      <w:proofErr w:type="spellEnd"/>
      <w:r w:rsidRPr="00292A9F">
        <w:rPr>
          <w:rFonts w:ascii="Times New Roman" w:hAnsi="Times New Roman" w:cs="Times New Roman"/>
          <w:b/>
          <w:sz w:val="24"/>
          <w:szCs w:val="24"/>
        </w:rPr>
        <w:t xml:space="preserve"> 1 </w:t>
      </w:r>
      <w:proofErr w:type="spellStart"/>
      <w:r w:rsidRPr="00292A9F">
        <w:rPr>
          <w:rFonts w:ascii="Times New Roman" w:hAnsi="Times New Roman" w:cs="Times New Roman"/>
          <w:b/>
          <w:sz w:val="24"/>
          <w:szCs w:val="24"/>
        </w:rPr>
        <w:t>Mertoyudan</w:t>
      </w:r>
      <w:proofErr w:type="spellEnd"/>
    </w:p>
    <w:p w:rsidR="00292A9F" w:rsidRPr="00292A9F" w:rsidRDefault="00292A9F" w:rsidP="00292A9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85B76" w:rsidRPr="00292A9F" w:rsidRDefault="00292A9F" w:rsidP="00292A9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2A9F">
        <w:rPr>
          <w:rFonts w:ascii="Times New Roman" w:hAnsi="Times New Roman" w:cs="Times New Roman"/>
          <w:b/>
          <w:sz w:val="24"/>
          <w:szCs w:val="24"/>
        </w:rPr>
        <w:t>TAKTIS BELAJAR DI PERGURUAN TINGGI</w:t>
      </w:r>
    </w:p>
    <w:p w:rsidR="00292A9F" w:rsidRPr="00292A9F" w:rsidRDefault="00292A9F" w:rsidP="00292A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1D45" w:rsidRDefault="00292A9F" w:rsidP="00AB1D4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2A9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pundak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tumpuan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292A9F">
        <w:rPr>
          <w:rFonts w:ascii="Times New Roman" w:hAnsi="Times New Roman" w:cs="Times New Roman"/>
          <w:sz w:val="24"/>
          <w:szCs w:val="24"/>
        </w:rPr>
        <w:t xml:space="preserve">Tingkat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Rohman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>, 2015: 315).</w:t>
      </w:r>
      <w:proofErr w:type="gram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2A9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idealismenya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Fadjar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Effendy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Rohman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>, 2015: 315).</w:t>
      </w:r>
      <w:proofErr w:type="gram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1D45" w:rsidRDefault="00AB1D45" w:rsidP="00AB1D4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B1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2A9F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program diploma, program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, program magister, program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doktor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spesialis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Indonesia (UU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2012).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2A9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2A9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berkesempatan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2A9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prospektif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92A9F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9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92A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AB1D45" w:rsidRDefault="00AB1D45" w:rsidP="00AB1D4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1D45">
        <w:rPr>
          <w:rFonts w:ascii="Times New Roman" w:hAnsi="Times New Roman" w:cs="Times New Roman"/>
          <w:sz w:val="24"/>
          <w:szCs w:val="24"/>
        </w:rPr>
        <w:t>Bel</w:t>
      </w:r>
      <w:r>
        <w:rPr>
          <w:rFonts w:ascii="Times New Roman" w:hAnsi="Times New Roman" w:cs="Times New Roman"/>
          <w:sz w:val="24"/>
          <w:szCs w:val="24"/>
        </w:rPr>
        <w:t>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D4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B1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D4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AB1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D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1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D45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B1D4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1D45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AB1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D45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D45">
        <w:rPr>
          <w:rFonts w:ascii="Times New Roman" w:hAnsi="Times New Roman" w:cs="Times New Roman"/>
          <w:sz w:val="24"/>
          <w:szCs w:val="24"/>
        </w:rPr>
        <w:t>peke</w:t>
      </w:r>
      <w:r>
        <w:rPr>
          <w:rFonts w:ascii="Times New Roman" w:hAnsi="Times New Roman" w:cs="Times New Roman"/>
          <w:sz w:val="24"/>
          <w:szCs w:val="24"/>
        </w:rPr>
        <w:t>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AB1D4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B1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1D45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AB1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D45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AB1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D45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B1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D45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AB1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D45">
        <w:rPr>
          <w:rFonts w:ascii="Times New Roman" w:hAnsi="Times New Roman" w:cs="Times New Roman"/>
          <w:sz w:val="24"/>
          <w:szCs w:val="24"/>
        </w:rPr>
        <w:t>seluruhnya</w:t>
      </w:r>
      <w:proofErr w:type="spellEnd"/>
      <w:r w:rsidRPr="00AB1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D45">
        <w:rPr>
          <w:rFonts w:ascii="Times New Roman" w:hAnsi="Times New Roman" w:cs="Times New Roman"/>
          <w:sz w:val="24"/>
          <w:szCs w:val="24"/>
        </w:rPr>
        <w:t>dipercayakan</w:t>
      </w:r>
      <w:proofErr w:type="spellEnd"/>
      <w:r w:rsidRPr="00AB1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D4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B1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D45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AB1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D4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B1D4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B1D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AB1D45" w:rsidRDefault="00AB1D45" w:rsidP="00AB1D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B1D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A9F"/>
    <w:rsid w:val="00292A9F"/>
    <w:rsid w:val="00485B76"/>
    <w:rsid w:val="00AB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2021-04-24T05:47:00Z</dcterms:created>
  <dcterms:modified xsi:type="dcterms:W3CDTF">2021-04-24T06:05:00Z</dcterms:modified>
</cp:coreProperties>
</file>