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6B417" w14:textId="77777777"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D677EBF" w14:textId="77777777"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6761531" w14:textId="77777777"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14:paraId="1B17CE4C" w14:textId="77777777"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Tuliskan bentuk baku yang Anda ketahui dari bentuk </w:t>
      </w:r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nonbaku 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berikut ini. </w:t>
      </w:r>
    </w:p>
    <w:p w14:paraId="7B51F6BF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27405FC" w14:textId="77777777"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7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14:paraId="08164D1F" w14:textId="20B862BA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Agamis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Agama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A99570E" w14:textId="1C53610B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>Akte →</w:t>
      </w:r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020E64">
        <w:rPr>
          <w:rFonts w:ascii="Cambria" w:hAnsi="Cambria" w:cs="Cambria"/>
          <w:color w:val="auto"/>
          <w:sz w:val="23"/>
          <w:szCs w:val="23"/>
        </w:rPr>
        <w:t>Akta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7ADA826" w14:textId="0A81BA20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Aktifitas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Aktivitas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C18A181" w14:textId="7F0306E3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Amandemen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Amandmen</w:t>
      </w:r>
    </w:p>
    <w:p w14:paraId="07F8BAB1" w14:textId="37BC3704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Azas → </w:t>
      </w:r>
      <w:r w:rsidR="00020E64">
        <w:rPr>
          <w:rFonts w:ascii="Cambria" w:hAnsi="Cambria" w:cs="Cambria"/>
          <w:color w:val="auto"/>
          <w:sz w:val="23"/>
          <w:szCs w:val="23"/>
        </w:rPr>
        <w:t>Asas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C1ED045" w14:textId="4FE3E829"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Cabe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Cabai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528DB34" w14:textId="1118441B"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Capai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B6E48B6" w14:textId="77777777"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14:paraId="10E83A79" w14:textId="4CC7D31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Deviden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Deviden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3817EAF5" w14:textId="7244B7C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Ekstrim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Ekstrem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89D78EC" w14:textId="5AE4D63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Esei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Esai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C34A6E4" w14:textId="139F5742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Glamor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AF3324D" w14:textId="7273C94E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Hakekat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Hakikat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4EDD73A9" w14:textId="0602149F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Hembus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Embus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0AB035F" w14:textId="3146747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Hutang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Utang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5BAD1958" w14:textId="7B46EB5B"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Idul fitri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Idil fitri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AB229E6" w14:textId="05036092"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Masjid</w:t>
      </w:r>
    </w:p>
    <w:p w14:paraId="3FFE29BB" w14:textId="5CB7EA46"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Adi luhung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Adiluhung</w:t>
      </w:r>
    </w:p>
    <w:p w14:paraId="1493C839" w14:textId="1FF4D369"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Ajektif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44610">
        <w:rPr>
          <w:rFonts w:ascii="Cambria" w:hAnsi="Cambria" w:cs="Cambria"/>
          <w:color w:val="auto"/>
          <w:sz w:val="23"/>
          <w:szCs w:val="23"/>
        </w:rPr>
        <w:t>ajektip</w:t>
      </w:r>
    </w:p>
    <w:p w14:paraId="0474EBA8" w14:textId="19AB2DF9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Analisa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Analisis</w:t>
      </w:r>
    </w:p>
    <w:p w14:paraId="1481414F" w14:textId="439B74D7"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Absorsi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44610">
        <w:rPr>
          <w:rFonts w:ascii="Cambria" w:hAnsi="Cambria" w:cs="Cambria"/>
          <w:color w:val="auto"/>
          <w:sz w:val="23"/>
          <w:szCs w:val="23"/>
        </w:rPr>
        <w:t>Absorsi</w:t>
      </w:r>
    </w:p>
    <w:p w14:paraId="3DB32CCC" w14:textId="06C1968E"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Almari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Lemari</w:t>
      </w:r>
    </w:p>
    <w:p w14:paraId="1DCA5153" w14:textId="7373C41E"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Handal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Andal</w:t>
      </w:r>
    </w:p>
    <w:p w14:paraId="759E8E01" w14:textId="2023DE15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Antene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Antena</w:t>
      </w:r>
    </w:p>
    <w:p w14:paraId="5EBAA6AF" w14:textId="1A127AC6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Antri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Antre</w:t>
      </w:r>
    </w:p>
    <w:p w14:paraId="39997E30" w14:textId="1443A4EE"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F12D2E">
        <w:rPr>
          <w:rFonts w:ascii="Cambria" w:hAnsi="Cambria" w:cs="Cambria"/>
          <w:color w:val="auto"/>
          <w:sz w:val="23"/>
          <w:szCs w:val="23"/>
        </w:rPr>
        <w:t xml:space="preserve">Apotik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Apotek</w:t>
      </w:r>
    </w:p>
    <w:p w14:paraId="508ABF85" w14:textId="3D8F556F"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Indera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Indra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5E2211D" w14:textId="4C862774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Atlit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Atlet</w:t>
      </w:r>
    </w:p>
    <w:p w14:paraId="7F1D4087" w14:textId="4E028ED8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Baterei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Baterai</w:t>
      </w:r>
    </w:p>
    <w:p w14:paraId="204189EF" w14:textId="448183A0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Binatu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Pinatu</w:t>
      </w:r>
    </w:p>
    <w:p w14:paraId="0D55584A" w14:textId="7D26ED7A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Berterbangan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Beterbangan</w:t>
      </w:r>
    </w:p>
    <w:p w14:paraId="1E28C6C8" w14:textId="661D18CF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Perangko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Prangko</w:t>
      </w:r>
    </w:p>
    <w:p w14:paraId="1D5EAD77" w14:textId="7F03E912"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Donatur</w:t>
      </w:r>
    </w:p>
    <w:p w14:paraId="54317AA8" w14:textId="5C4F9645"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Elit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44610">
        <w:rPr>
          <w:rFonts w:ascii="Cambria" w:hAnsi="Cambria" w:cs="Cambria"/>
          <w:color w:val="auto"/>
          <w:sz w:val="23"/>
          <w:szCs w:val="23"/>
        </w:rPr>
        <w:t>Elite</w:t>
      </w:r>
    </w:p>
    <w:p w14:paraId="093B635D" w14:textId="3E39F7E2"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Kwitansi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Kuitansi</w:t>
      </w:r>
    </w:p>
    <w:p w14:paraId="465FA294" w14:textId="64E9695F"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Hipotesa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Hipotesis</w:t>
      </w:r>
    </w:p>
    <w:p w14:paraId="5DECDFA8" w14:textId="6CC075BB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Jaman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Zaman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634D0C57" w14:textId="72BA141A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Karir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Karer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DDF5D6B" w14:textId="0C8CECF6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Lembab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44610">
        <w:rPr>
          <w:rFonts w:ascii="Cambria" w:hAnsi="Cambria" w:cs="Cambria"/>
          <w:color w:val="auto"/>
          <w:sz w:val="23"/>
          <w:szCs w:val="23"/>
        </w:rPr>
        <w:t>Lembap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D0F965C" w14:textId="567A578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Merubah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Mengubah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A07FBA5" w14:textId="09A13160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Tampak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F4DD9F0" w14:textId="4D5F63F4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Orisinil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Orisinal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8AE7C5F" w14:textId="400563ED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Rejeki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Rezeki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28E5F41F" w14:textId="0391B101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Relijius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Religius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18D3182A" w14:textId="72FD57F8"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Silahkan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Silakan</w:t>
      </w:r>
    </w:p>
    <w:p w14:paraId="7552C0FF" w14:textId="4DB53596"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Kadaluwarsa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Kedaluwarsa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2C2EA41" w14:textId="185C9F18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Standar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AA17D95" w14:textId="7ED8ADE9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Supir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Sopir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705B78EC" w14:textId="5C56F0CC"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Teoritis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Teoritik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14:paraId="003AE4A0" w14:textId="3265213E"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 xml:space="preserve">Terlanjur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Telanjur</w:t>
      </w:r>
    </w:p>
    <w:p w14:paraId="6E616BDE" w14:textId="3F6060A2"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Sorga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Surga</w:t>
      </w:r>
    </w:p>
    <w:p w14:paraId="2A742820" w14:textId="17D06E1E"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Milyar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44610">
        <w:rPr>
          <w:rFonts w:ascii="Cambria" w:hAnsi="Cambria" w:cs="Cambria"/>
          <w:color w:val="auto"/>
          <w:sz w:val="23"/>
          <w:szCs w:val="23"/>
        </w:rPr>
        <w:t>Milyard</w:t>
      </w:r>
    </w:p>
    <w:p w14:paraId="45341AE2" w14:textId="218F1A4B"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Faham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Paham</w:t>
      </w:r>
    </w:p>
    <w:p w14:paraId="7AF81FF9" w14:textId="6B9A78F7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Pernafasan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Pernapasan</w:t>
      </w:r>
    </w:p>
    <w:p w14:paraId="1BEF856D" w14:textId="30723CFB"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Resiko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Risiko</w:t>
      </w:r>
    </w:p>
    <w:p w14:paraId="4EDE64B6" w14:textId="77777777"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14:paraId="44CA8A36" w14:textId="77777777"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25094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CE152C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B30F39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FFE694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E1ADA0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72B590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503E9A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228037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419A48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6C8AC2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B810BF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0B5CF1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49D75C1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5F4759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E4FBACE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3BE5D5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90F605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DEEE67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10CDB7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54C5BD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D6B36D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524C99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F56E273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33A36E2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B58658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93BB566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2AADD39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FF5C560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2A1BC7B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1C894E7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70509B5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52298A" w14:textId="77777777"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6107A39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12DCB3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4DA46D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4DC669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3659A44D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800DCD7" w14:textId="1F7616A9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>Saklar</w:t>
      </w:r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44610">
        <w:rPr>
          <w:rFonts w:ascii="Cambria" w:hAnsi="Cambria" w:cs="Cambria"/>
          <w:color w:val="auto"/>
          <w:sz w:val="23"/>
          <w:szCs w:val="23"/>
        </w:rPr>
        <w:t>saklar</w:t>
      </w:r>
    </w:p>
    <w:p w14:paraId="4424E6CB" w14:textId="16DDBD1C"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Syaraf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Saraf</w:t>
      </w:r>
    </w:p>
    <w:p w14:paraId="56B6C68C" w14:textId="2929B1DC"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Urin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Urine</w:t>
      </w:r>
    </w:p>
    <w:p w14:paraId="3CEBC9AB" w14:textId="0DEE0223"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872F27">
        <w:rPr>
          <w:rFonts w:ascii="Cambria" w:hAnsi="Cambria" w:cs="Cambria"/>
          <w:color w:val="auto"/>
          <w:sz w:val="23"/>
          <w:szCs w:val="23"/>
        </w:rPr>
        <w:t xml:space="preserve">Sorban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Surban</w:t>
      </w:r>
    </w:p>
    <w:p w14:paraId="3CA472AC" w14:textId="6E9C0788"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20E64">
        <w:rPr>
          <w:rFonts w:ascii="Cambria" w:hAnsi="Cambria" w:cs="Cambria"/>
          <w:color w:val="auto"/>
          <w:sz w:val="23"/>
          <w:szCs w:val="23"/>
        </w:rPr>
        <w:t>Zona</w:t>
      </w:r>
    </w:p>
    <w:p w14:paraId="0BD00A41" w14:textId="6700FCAB"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Walikota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44610">
        <w:rPr>
          <w:rFonts w:ascii="Cambria" w:hAnsi="Cambria" w:cs="Cambria"/>
          <w:color w:val="auto"/>
          <w:sz w:val="23"/>
          <w:szCs w:val="23"/>
        </w:rPr>
        <w:t>Walikota</w:t>
      </w:r>
    </w:p>
    <w:p w14:paraId="472603F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72852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6AF70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E934A1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8E351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19779F0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B2DCA1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AE053A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D0B8978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0EA57CC4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DB0193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7C3F452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80E78C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633FC611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209E5CB5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657601F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10F7356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18C85747" w14:textId="77777777"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6C3AC" w14:textId="77777777" w:rsidR="00717A6B" w:rsidRDefault="00717A6B">
      <w:r>
        <w:separator/>
      </w:r>
    </w:p>
  </w:endnote>
  <w:endnote w:type="continuationSeparator" w:id="0">
    <w:p w14:paraId="104923A0" w14:textId="77777777" w:rsidR="00717A6B" w:rsidRDefault="00717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AA6A2" w14:textId="77777777" w:rsidR="00941E77" w:rsidRDefault="00EA6A36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14:paraId="39C77CC7" w14:textId="77777777" w:rsidR="00941E77" w:rsidRDefault="00717A6B">
    <w:pPr>
      <w:pStyle w:val="Footer"/>
    </w:pPr>
  </w:p>
  <w:p w14:paraId="350AB5BC" w14:textId="77777777" w:rsidR="00941E77" w:rsidRDefault="00717A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BEDED" w14:textId="77777777" w:rsidR="00717A6B" w:rsidRDefault="00717A6B">
      <w:r>
        <w:separator/>
      </w:r>
    </w:p>
  </w:footnote>
  <w:footnote w:type="continuationSeparator" w:id="0">
    <w:p w14:paraId="5814D673" w14:textId="77777777" w:rsidR="00717A6B" w:rsidRDefault="00717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0A4"/>
    <w:rsid w:val="00020E6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717A6B"/>
    <w:rsid w:val="00872F27"/>
    <w:rsid w:val="008A1591"/>
    <w:rsid w:val="00924DF5"/>
    <w:rsid w:val="00A30416"/>
    <w:rsid w:val="00A63B20"/>
    <w:rsid w:val="00D25860"/>
    <w:rsid w:val="00D4461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24485"/>
  <w15:chartTrackingRefBased/>
  <w15:docId w15:val="{635627D4-0739-4D0A-9F98-310678446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Nopal</cp:lastModifiedBy>
  <cp:revision>13</cp:revision>
  <dcterms:created xsi:type="dcterms:W3CDTF">2020-07-24T22:55:00Z</dcterms:created>
  <dcterms:modified xsi:type="dcterms:W3CDTF">2021-04-26T04:48:00Z</dcterms:modified>
</cp:coreProperties>
</file>