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52C3" w:rsidRPr="0094076B" w:rsidRDefault="007952C3" w:rsidP="007952C3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924DF5" w:rsidRDefault="007952C3" w:rsidP="007952C3">
      <w:pPr>
        <w:jc w:val="center"/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7952C3" w:rsidRDefault="007952C3"/>
    <w:p w:rsidR="007952C3" w:rsidRPr="007952C3" w:rsidRDefault="007952C3" w:rsidP="007952C3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52C3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7952C3" w:rsidRPr="00A16D9B" w:rsidTr="00E0626E">
        <w:tc>
          <w:tcPr>
            <w:tcW w:w="9350" w:type="dxa"/>
          </w:tcPr>
          <w:p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952C3" w:rsidRPr="008D1AF7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7952C3" w:rsidRPr="00A16D9B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395F" w:rsidRDefault="006C395F" w:rsidP="006C395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Handayani, Muri. 2017.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Bandu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ng. Billionaire Sinergi Korpora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6C395F" w:rsidRDefault="006C395F" w:rsidP="006C395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6C395F" w:rsidRDefault="006C395F" w:rsidP="006C395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2012.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Jualan Online d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engan Facebook dan Blog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karta. PT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Elex Media Komputindo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6C395F" w:rsidRPr="006C395F" w:rsidRDefault="006C395F" w:rsidP="006C395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6C395F" w:rsidRDefault="006C395F" w:rsidP="006C395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2016.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karta. PT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Elex Media Komputindo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6C395F" w:rsidRDefault="006C395F" w:rsidP="006C395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6C395F" w:rsidRPr="006C395F" w:rsidRDefault="006C395F" w:rsidP="006C395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Jubilee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Enterprise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2012.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Instagram u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ntuk Fotografi dan Bisnis Kreatif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karta. PT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Elex Media Komputindo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395F" w:rsidRPr="006C395F" w:rsidRDefault="006C395F" w:rsidP="006C395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Joko.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Mengoptimalkan Blog dan Social Media Untuk Small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karta. PT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Elex Media Komputindo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bookmarkStart w:id="0" w:name="_GoBack"/>
            <w:bookmarkEnd w:id="0"/>
          </w:p>
          <w:p w:rsidR="006C395F" w:rsidRPr="00A16D9B" w:rsidRDefault="006C395F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395F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Sulianta, Feri.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</w:t>
            </w:r>
            <w:r w:rsidR="006C395F">
              <w:rPr>
                <w:rFonts w:ascii="Times New Roman" w:hAnsi="Times New Roman" w:cs="Times New Roman"/>
                <w:sz w:val="24"/>
                <w:szCs w:val="24"/>
              </w:rPr>
              <w:t>karta. PT</w:t>
            </w:r>
            <w:r w:rsidR="006C39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="006C395F">
              <w:rPr>
                <w:rFonts w:ascii="Times New Roman" w:hAnsi="Times New Roman" w:cs="Times New Roman"/>
                <w:sz w:val="24"/>
                <w:szCs w:val="24"/>
              </w:rPr>
              <w:t xml:space="preserve"> Elex Media Komputindo</w:t>
            </w:r>
            <w:r w:rsidR="006C39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6C395F" w:rsidRPr="006C395F" w:rsidRDefault="006C395F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7952C3" w:rsidRPr="006C395F" w:rsidRDefault="006C395F" w:rsidP="006C395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Jony. 2010.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karta. PT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Elex Media Komputindo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</w:tbl>
    <w:p w:rsidR="007952C3" w:rsidRDefault="007952C3"/>
    <w:sectPr w:rsidR="007952C3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2C3"/>
    <w:rsid w:val="0012251A"/>
    <w:rsid w:val="0042167F"/>
    <w:rsid w:val="006C395F"/>
    <w:rsid w:val="007952C3"/>
    <w:rsid w:val="00924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5321B"/>
  <w15:chartTrackingRefBased/>
  <w15:docId w15:val="{0F04B860-3F60-44C7-9022-D4E050F43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121</Words>
  <Characters>692</Characters>
  <Application>Microsoft Office Word</Application>
  <DocSecurity>0</DocSecurity>
  <Lines>5</Lines>
  <Paragraphs>1</Paragraphs>
  <ScaleCrop>false</ScaleCrop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CLIENT</cp:lastModifiedBy>
  <cp:revision>2</cp:revision>
  <dcterms:created xsi:type="dcterms:W3CDTF">2020-07-24T23:53:00Z</dcterms:created>
  <dcterms:modified xsi:type="dcterms:W3CDTF">2021-04-26T07:43:00Z</dcterms:modified>
</cp:coreProperties>
</file>