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D2BEC"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6CCAE6C1" w14:textId="77777777" w:rsidR="00924DF5" w:rsidRDefault="00F1406B" w:rsidP="00F1406B">
      <w:pPr>
        <w:jc w:val="center"/>
      </w:pPr>
      <w:r w:rsidRPr="00125355">
        <w:rPr>
          <w:rFonts w:ascii="Minion Pro" w:hAnsi="Minion Pro"/>
          <w:b/>
          <w:sz w:val="36"/>
          <w:szCs w:val="36"/>
        </w:rPr>
        <w:t>SKEMA PENULISAN BUKU NONFIKSI</w:t>
      </w:r>
    </w:p>
    <w:p w14:paraId="3F037B24" w14:textId="77777777" w:rsidR="00F1406B" w:rsidRDefault="00F1406B"/>
    <w:p w14:paraId="0397E5D4" w14:textId="77777777" w:rsidR="00F1406B" w:rsidRDefault="00F1406B"/>
    <w:p w14:paraId="7558B002"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salah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14:paraId="66652D31" w14:textId="77777777" w:rsidR="00F1406B" w:rsidRPr="00F1406B" w:rsidRDefault="00F1406B" w:rsidP="00F1406B">
      <w:pPr>
        <w:rPr>
          <w:rFonts w:ascii="Minion Pro" w:eastAsia="Times New Roman" w:hAnsi="Minion Pro"/>
        </w:rPr>
      </w:pPr>
    </w:p>
    <w:p w14:paraId="5283A35E"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Jitu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14:paraId="1F1F1C9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14:paraId="0797FB9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14:paraId="6C9A73B7"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14:paraId="7C561A5B" w14:textId="1A07BFD0" w:rsidR="00F1406B" w:rsidRPr="00A73002"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Langkah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14:paraId="36565E23" w14:textId="2A663ACF" w:rsidR="00A73002" w:rsidRDefault="00A73002" w:rsidP="00A73002">
      <w:pPr>
        <w:spacing w:before="120" w:after="100" w:afterAutospacing="1"/>
        <w:rPr>
          <w:rFonts w:ascii="Minion Pro" w:hAnsi="Minion Pro" w:cs="Arial"/>
        </w:rPr>
      </w:pPr>
    </w:p>
    <w:p w14:paraId="31C232E6" w14:textId="6DC3744E" w:rsidR="00A73002" w:rsidRDefault="00A73002" w:rsidP="00A73002">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Perkembangan teknologi informasi era revolusi indutri 4.0 memberikan dampak pesat pada berbagai aspek kehidupan, termasuk dari aspek pendidikan</w:t>
      </w:r>
      <w:r w:rsidR="00507FE2">
        <w:rPr>
          <w:rFonts w:ascii="Times New Roman" w:hAnsi="Times New Roman" w:cs="Times New Roman"/>
          <w:sz w:val="24"/>
          <w:szCs w:val="24"/>
        </w:rPr>
        <w:t xml:space="preserve"> salah satunya pembelajaran luring maupun daring yang sedang digencar gencarkan sebagai upaya untuk menimnalisir penyebaran virus corona</w:t>
      </w:r>
      <w:r>
        <w:rPr>
          <w:rFonts w:ascii="Times New Roman" w:hAnsi="Times New Roman" w:cs="Times New Roman"/>
          <w:sz w:val="24"/>
          <w:szCs w:val="24"/>
        </w:rPr>
        <w:t xml:space="preserve">. </w:t>
      </w:r>
      <w:r w:rsidR="00507FE2">
        <w:rPr>
          <w:rFonts w:ascii="Times New Roman" w:hAnsi="Times New Roman" w:cs="Times New Roman"/>
          <w:sz w:val="24"/>
          <w:szCs w:val="24"/>
        </w:rPr>
        <w:t xml:space="preserve">Baik secara luring maupun daring, pendidik sebagai fasilitator harus mampu menghadapi perkembangan zaman yang memang tidak bisa terprediksi. Pendidik harus mampu membaca situasi di kala menghadapi situasi dengan perpedoman pada asas serta perkembangan zaman. Sehingga pembelajaran akan tetap terlaksana dengan lancar tanpa kendala yang besar. </w:t>
      </w:r>
      <w:r>
        <w:rPr>
          <w:rFonts w:ascii="Times New Roman" w:hAnsi="Times New Roman" w:cs="Times New Roman"/>
          <w:sz w:val="24"/>
          <w:szCs w:val="24"/>
        </w:rPr>
        <w:t xml:space="preserve">Dalam sistem pembelajaran, perkembangan teknologi membantu penyampaian materi pembelajaran dengan konsep yang menarik, interaktif, mudah terdistribusi merata, fleksibel, dan sesuai dengan perkembangan zaman. </w:t>
      </w:r>
      <w:r w:rsidR="00507FE2">
        <w:rPr>
          <w:rFonts w:ascii="Times New Roman" w:hAnsi="Times New Roman" w:cs="Times New Roman"/>
          <w:sz w:val="24"/>
          <w:szCs w:val="24"/>
        </w:rPr>
        <w:t xml:space="preserve">Pendidikan dapat dikatakan sebagai agen perubahan, dimana hal ini akan mempengaruhi segala aspek dalaman elemen masyarakat. </w:t>
      </w:r>
      <w:r>
        <w:rPr>
          <w:rFonts w:ascii="Times New Roman" w:hAnsi="Times New Roman" w:cs="Times New Roman"/>
          <w:sz w:val="24"/>
          <w:szCs w:val="24"/>
        </w:rPr>
        <w:t xml:space="preserve">Sehingga tak heran berbagai lembaga institusi pendidikan berlomba untuk meningkatkan pelayanan dengan pemanfaatan teknologi guna meningkatkan pendidikan yang lebih berkualitas. </w:t>
      </w:r>
    </w:p>
    <w:p w14:paraId="3D378013" w14:textId="2B5A1FFC" w:rsidR="00A73002" w:rsidRDefault="00A73002" w:rsidP="00A73002">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kemajuan teknologi yang pesat dan produktivitas yang dituntut semakin meningkat, pendidikan pada masa yang akan mendatang akan lebih bersifat dua arah, fleksibel, multidisipliner, kolaboratif, serta kompetetif. </w:t>
      </w:r>
      <w:r w:rsidR="006067EE">
        <w:rPr>
          <w:rFonts w:ascii="Times New Roman" w:hAnsi="Times New Roman" w:cs="Times New Roman"/>
          <w:sz w:val="24"/>
          <w:szCs w:val="24"/>
        </w:rPr>
        <w:t xml:space="preserve">Salah satu upaya untuk meningkatkan keefektifan belajar adalah dengan pemilihan model yang tepat, baik secara daring maupun secara luring. Pemilihan model harus memperhatikan beberapa </w:t>
      </w:r>
      <w:r w:rsidR="006067EE">
        <w:rPr>
          <w:rFonts w:ascii="Times New Roman" w:hAnsi="Times New Roman" w:cs="Times New Roman"/>
          <w:sz w:val="24"/>
          <w:szCs w:val="24"/>
        </w:rPr>
        <w:lastRenderedPageBreak/>
        <w:t xml:space="preserve">aspek, diantaranya adalah karakteristik peserta didik, materi yang akan diajarkan, serta </w:t>
      </w:r>
      <w:r>
        <w:rPr>
          <w:rFonts w:ascii="Times New Roman" w:hAnsi="Times New Roman" w:cs="Times New Roman"/>
          <w:sz w:val="24"/>
          <w:szCs w:val="24"/>
        </w:rPr>
        <w:t>Garis besa</w:t>
      </w:r>
      <w:r w:rsidR="00507FE2">
        <w:rPr>
          <w:rFonts w:ascii="Times New Roman" w:hAnsi="Times New Roman" w:cs="Times New Roman"/>
          <w:sz w:val="24"/>
          <w:szCs w:val="24"/>
        </w:rPr>
        <w:t>r</w:t>
      </w:r>
      <w:r>
        <w:rPr>
          <w:rFonts w:ascii="Times New Roman" w:hAnsi="Times New Roman" w:cs="Times New Roman"/>
          <w:sz w:val="24"/>
          <w:szCs w:val="24"/>
        </w:rPr>
        <w:t xml:space="preserve"> tersebut mengarah pada sistem distance learning yang sangat potensial untuk dikembangkan. Distance learning memilikikarakteristik atau ciri-ciri yang membedakannya dengan tatap muka konvensional. </w:t>
      </w:r>
    </w:p>
    <w:p w14:paraId="1144CAEA" w14:textId="77777777" w:rsidR="00A73002" w:rsidRDefault="00A73002" w:rsidP="00A73002">
      <w:pPr>
        <w:pStyle w:val="ListParagraph"/>
        <w:spacing w:line="360" w:lineRule="auto"/>
        <w:ind w:left="567" w:firstLine="709"/>
        <w:jc w:val="both"/>
        <w:rPr>
          <w:rFonts w:ascii="Times New Roman" w:hAnsi="Times New Roman" w:cs="Times New Roman"/>
          <w:sz w:val="24"/>
          <w:szCs w:val="24"/>
        </w:rPr>
      </w:pPr>
      <w:r>
        <w:rPr>
          <w:rFonts w:ascii="Times New Roman" w:hAnsi="Times New Roman" w:cs="Times New Roman"/>
          <w:sz w:val="24"/>
          <w:szCs w:val="24"/>
        </w:rPr>
        <w:t>Selain kebijakan yang dikeluarkan oleh kemeterian pendidikan dan kebudayaan, p</w:t>
      </w:r>
      <w:r w:rsidRPr="004167CA">
        <w:rPr>
          <w:rFonts w:ascii="Times New Roman" w:hAnsi="Times New Roman" w:cs="Times New Roman"/>
          <w:sz w:val="24"/>
          <w:szCs w:val="24"/>
        </w:rPr>
        <w:t xml:space="preserve">emerintah </w:t>
      </w:r>
      <w:r>
        <w:rPr>
          <w:rFonts w:ascii="Times New Roman" w:hAnsi="Times New Roman" w:cs="Times New Roman"/>
          <w:sz w:val="24"/>
          <w:szCs w:val="24"/>
        </w:rPr>
        <w:t xml:space="preserve">juga </w:t>
      </w:r>
      <w:r w:rsidRPr="004167CA">
        <w:rPr>
          <w:rFonts w:ascii="Times New Roman" w:hAnsi="Times New Roman" w:cs="Times New Roman"/>
          <w:sz w:val="24"/>
          <w:szCs w:val="24"/>
        </w:rPr>
        <w:t>meminta seluruh instansi pendidikan</w:t>
      </w:r>
      <w:r>
        <w:rPr>
          <w:rFonts w:ascii="Times New Roman" w:hAnsi="Times New Roman" w:cs="Times New Roman"/>
          <w:sz w:val="24"/>
          <w:szCs w:val="24"/>
        </w:rPr>
        <w:t xml:space="preserve"> bekerjaa sama</w:t>
      </w:r>
      <w:r w:rsidRPr="004167CA">
        <w:rPr>
          <w:rFonts w:ascii="Times New Roman" w:hAnsi="Times New Roman" w:cs="Times New Roman"/>
          <w:sz w:val="24"/>
          <w:szCs w:val="24"/>
        </w:rPr>
        <w:t xml:space="preserve"> untuk dengan sigap dan adaptif dengan cepat dengan segala perubahan yang ada pada proses pelaksanaan pembelajaran.</w:t>
      </w:r>
      <w:r>
        <w:rPr>
          <w:rFonts w:ascii="Times New Roman" w:hAnsi="Times New Roman" w:cs="Times New Roman"/>
          <w:sz w:val="24"/>
          <w:szCs w:val="24"/>
        </w:rPr>
        <w:t xml:space="preserve"> </w:t>
      </w:r>
      <w:r w:rsidRPr="004167CA">
        <w:rPr>
          <w:rFonts w:ascii="Times New Roman" w:hAnsi="Times New Roman" w:cs="Times New Roman"/>
          <w:sz w:val="24"/>
          <w:szCs w:val="24"/>
        </w:rPr>
        <w:t xml:space="preserve">Peralihan </w:t>
      </w:r>
      <w:r>
        <w:rPr>
          <w:rFonts w:ascii="Times New Roman" w:hAnsi="Times New Roman" w:cs="Times New Roman"/>
          <w:sz w:val="24"/>
          <w:szCs w:val="24"/>
        </w:rPr>
        <w:t>sisitem pembelajaran menjadi dari s</w:t>
      </w:r>
      <w:r w:rsidRPr="004167CA">
        <w:rPr>
          <w:rFonts w:ascii="Times New Roman" w:hAnsi="Times New Roman" w:cs="Times New Roman"/>
          <w:sz w:val="24"/>
          <w:szCs w:val="24"/>
        </w:rPr>
        <w:t>istem pembelajaran konvensional beralih menjadi daring dengan bantuan teknologi sebagai alat mediasi</w:t>
      </w:r>
      <w:r>
        <w:rPr>
          <w:rFonts w:ascii="Times New Roman" w:hAnsi="Times New Roman" w:cs="Times New Roman"/>
          <w:sz w:val="24"/>
          <w:szCs w:val="24"/>
        </w:rPr>
        <w:t xml:space="preserve"> menjadi PR penting bagi instansi pendidikan dalam menghadapi sistem perubahan yang begitu dinamis</w:t>
      </w:r>
      <w:r w:rsidRPr="004167CA">
        <w:rPr>
          <w:rFonts w:ascii="Times New Roman" w:hAnsi="Times New Roman" w:cs="Times New Roman"/>
          <w:sz w:val="24"/>
          <w:szCs w:val="24"/>
        </w:rPr>
        <w:t>. Pembelajaran daring meng</w:t>
      </w:r>
      <w:r>
        <w:rPr>
          <w:rFonts w:ascii="Times New Roman" w:hAnsi="Times New Roman" w:cs="Times New Roman"/>
          <w:sz w:val="24"/>
          <w:szCs w:val="24"/>
        </w:rPr>
        <w:t>hubungkan</w:t>
      </w:r>
      <w:r w:rsidRPr="004167CA">
        <w:rPr>
          <w:rFonts w:ascii="Times New Roman" w:hAnsi="Times New Roman" w:cs="Times New Roman"/>
          <w:sz w:val="24"/>
          <w:szCs w:val="24"/>
        </w:rPr>
        <w:t xml:space="preserve"> antara pembelajar dengan pendidik melalui teknologi sebagai sarana  bertatap muka berkomunikasi, berinter</w:t>
      </w:r>
      <w:r>
        <w:rPr>
          <w:rFonts w:ascii="Times New Roman" w:hAnsi="Times New Roman" w:cs="Times New Roman"/>
          <w:sz w:val="24"/>
          <w:szCs w:val="24"/>
        </w:rPr>
        <w:t>a</w:t>
      </w:r>
      <w:r w:rsidRPr="004167CA">
        <w:rPr>
          <w:rFonts w:ascii="Times New Roman" w:hAnsi="Times New Roman" w:cs="Times New Roman"/>
          <w:sz w:val="24"/>
          <w:szCs w:val="24"/>
        </w:rPr>
        <w:t>ksi serta berkolaborasi</w:t>
      </w:r>
      <w:r>
        <w:rPr>
          <w:rFonts w:ascii="Times New Roman" w:hAnsi="Times New Roman" w:cs="Times New Roman"/>
          <w:sz w:val="24"/>
          <w:szCs w:val="24"/>
        </w:rPr>
        <w:t xml:space="preserve"> untuk melaksanakan kegiatan belajar-mengajar</w:t>
      </w:r>
      <w:r w:rsidRPr="004167CA">
        <w:rPr>
          <w:rFonts w:ascii="Times New Roman" w:hAnsi="Times New Roman" w:cs="Times New Roman"/>
          <w:sz w:val="24"/>
          <w:szCs w:val="24"/>
        </w:rPr>
        <w:t xml:space="preserve">. </w:t>
      </w:r>
    </w:p>
    <w:p w14:paraId="290F759C" w14:textId="77777777" w:rsidR="00F1406B" w:rsidRDefault="00F1406B"/>
    <w:p w14:paraId="511FB13F" w14:textId="77777777" w:rsidR="00F1406B" w:rsidRDefault="00F1406B"/>
    <w:p w14:paraId="47DF93FB" w14:textId="77777777" w:rsidR="00F1406B" w:rsidRDefault="00F1406B"/>
    <w:p w14:paraId="673CD2B5" w14:textId="77777777" w:rsidR="00F1406B" w:rsidRDefault="00F1406B"/>
    <w:p w14:paraId="236C5162" w14:textId="77777777" w:rsidR="00F1406B" w:rsidRDefault="00F1406B"/>
    <w:p w14:paraId="0D7AD819" w14:textId="77777777" w:rsidR="00F1406B" w:rsidRDefault="00F1406B"/>
    <w:p w14:paraId="3CC0F31A" w14:textId="77777777" w:rsidR="00F1406B" w:rsidRDefault="00F1406B"/>
    <w:p w14:paraId="513AF2E1" w14:textId="77777777" w:rsidR="00F1406B" w:rsidRDefault="00F1406B"/>
    <w:p w14:paraId="5D8471AF" w14:textId="77777777" w:rsidR="00F1406B" w:rsidRDefault="00F1406B"/>
    <w:p w14:paraId="3D0A3F82" w14:textId="77777777" w:rsidR="00F1406B" w:rsidRDefault="00F1406B"/>
    <w:p w14:paraId="4D333E82" w14:textId="77777777" w:rsidR="00F1406B" w:rsidRDefault="00F1406B"/>
    <w:p w14:paraId="41F1EABA" w14:textId="77777777" w:rsidR="00F1406B" w:rsidRDefault="00F1406B"/>
    <w:p w14:paraId="78C6B1D1" w14:textId="77777777" w:rsidR="00F1406B" w:rsidRDefault="00F1406B"/>
    <w:p w14:paraId="79A08D5E" w14:textId="77777777" w:rsidR="00F1406B" w:rsidRDefault="00F1406B"/>
    <w:p w14:paraId="1F5C4576" w14:textId="77777777" w:rsidR="00F1406B" w:rsidRDefault="00F1406B"/>
    <w:p w14:paraId="31E19284" w14:textId="77777777" w:rsidR="00F1406B" w:rsidRDefault="00F1406B"/>
    <w:p w14:paraId="35BE92D8" w14:textId="77777777" w:rsidR="00F1406B" w:rsidRDefault="00F1406B"/>
    <w:p w14:paraId="6B14277B"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3013"/>
    <w:multiLevelType w:val="hybridMultilevel"/>
    <w:tmpl w:val="808277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5E5689"/>
    <w:multiLevelType w:val="hybridMultilevel"/>
    <w:tmpl w:val="A5B82E28"/>
    <w:lvl w:ilvl="0" w:tplc="7ADCB53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F8B46A4"/>
    <w:multiLevelType w:val="hybridMultilevel"/>
    <w:tmpl w:val="7B98F8CA"/>
    <w:lvl w:ilvl="0" w:tplc="93D858B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5C16726A"/>
    <w:multiLevelType w:val="hybridMultilevel"/>
    <w:tmpl w:val="E806D4AE"/>
    <w:lvl w:ilvl="0" w:tplc="CA14DAC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507FE2"/>
    <w:rsid w:val="006067EE"/>
    <w:rsid w:val="00924DF5"/>
    <w:rsid w:val="00A73002"/>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DB0C"/>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002"/>
    <w:pPr>
      <w:spacing w:after="160" w:line="259" w:lineRule="auto"/>
      <w:ind w:left="720"/>
      <w:contextualSpacing/>
    </w:pPr>
    <w:rPr>
      <w:rFonts w:asciiTheme="minorHAnsi" w:eastAsiaTheme="minorHAnsi" w:hAnsiTheme="minorHAnsi" w:cstheme="minorBid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436</Words>
  <Characters>2491</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Adhetia Sukma</cp:lastModifiedBy>
  <cp:revision>2</cp:revision>
  <dcterms:created xsi:type="dcterms:W3CDTF">2021-04-28T02:33:00Z</dcterms:created>
  <dcterms:modified xsi:type="dcterms:W3CDTF">2021-04-28T02:33:00Z</dcterms:modified>
</cp:coreProperties>
</file>