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B78A" w14:textId="26B2CA7D" w:rsidR="001A673B" w:rsidRPr="005E6CD7" w:rsidRDefault="005E6CD7" w:rsidP="005E6C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A673B" w:rsidRPr="005E6CD7">
        <w:rPr>
          <w:rFonts w:ascii="Times New Roman" w:hAnsi="Times New Roman" w:cs="Times New Roman"/>
          <w:b/>
          <w:bCs/>
          <w:sz w:val="24"/>
          <w:szCs w:val="24"/>
        </w:rPr>
        <w:t>aftar Pustaka</w:t>
      </w:r>
    </w:p>
    <w:p w14:paraId="31506880" w14:textId="77777777" w:rsidR="001A673B" w:rsidRDefault="001A673B" w:rsidP="001A6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1A673B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1A673B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C5B1C4" w14:textId="77777777" w:rsidR="001A673B" w:rsidRDefault="001A673B" w:rsidP="001A6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673B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673B">
        <w:rPr>
          <w:rFonts w:ascii="Times New Roman" w:hAnsi="Times New Roman" w:cs="Times New Roman"/>
          <w:sz w:val="24"/>
          <w:szCs w:val="24"/>
        </w:rPr>
        <w:t xml:space="preserve">M. </w:t>
      </w:r>
      <w:r>
        <w:rPr>
          <w:rFonts w:ascii="Times New Roman" w:hAnsi="Times New Roman" w:cs="Times New Roman"/>
          <w:sz w:val="24"/>
          <w:szCs w:val="24"/>
        </w:rPr>
        <w:t xml:space="preserve"> 2010.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1A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A673B"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5F41A00A" w14:textId="77777777" w:rsidR="001A673B" w:rsidRDefault="001A673B" w:rsidP="001A6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673B">
        <w:rPr>
          <w:rFonts w:ascii="Times New Roman" w:hAnsi="Times New Roman" w:cs="Times New Roman"/>
          <w:sz w:val="24"/>
          <w:szCs w:val="24"/>
        </w:rPr>
        <w:t>Stoltz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673B">
        <w:rPr>
          <w:rFonts w:ascii="Times New Roman" w:hAnsi="Times New Roman" w:cs="Times New Roman"/>
          <w:sz w:val="24"/>
          <w:szCs w:val="24"/>
        </w:rPr>
        <w:t xml:space="preserve">Paul G.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A673B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1997. </w:t>
      </w:r>
      <w:r w:rsidRPr="001A673B">
        <w:rPr>
          <w:rFonts w:ascii="Times New Roman" w:hAnsi="Times New Roman" w:cs="Times New Roman"/>
          <w:i/>
          <w:iCs/>
          <w:sz w:val="24"/>
          <w:szCs w:val="24"/>
        </w:rPr>
        <w:t>Adversity Quotient</w:t>
      </w:r>
      <w:r w:rsidRPr="001A67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A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A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A598F0" w14:textId="77777777" w:rsidR="001A673B" w:rsidRDefault="001A673B" w:rsidP="001A6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673B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673B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673B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A673B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A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1A6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673B">
        <w:rPr>
          <w:rFonts w:ascii="Times New Roman" w:hAnsi="Times New Roman" w:cs="Times New Roman"/>
          <w:sz w:val="24"/>
          <w:szCs w:val="24"/>
        </w:rPr>
        <w:t xml:space="preserve"> Tulisan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73B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6967EC" w14:textId="266C84A5" w:rsidR="001A673B" w:rsidRPr="001A673B" w:rsidRDefault="001A673B" w:rsidP="001A6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673B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1CDB">
        <w:rPr>
          <w:rFonts w:ascii="Times New Roman" w:hAnsi="Times New Roman" w:cs="Times New Roman"/>
          <w:sz w:val="24"/>
          <w:szCs w:val="24"/>
        </w:rPr>
        <w:t xml:space="preserve"> </w:t>
      </w:r>
      <w:r w:rsidRPr="001A673B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14:paraId="02FAADBD" w14:textId="77777777" w:rsidR="001A673B" w:rsidRPr="001A673B" w:rsidRDefault="001A673B" w:rsidP="001A6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736CC7" w14:textId="77777777" w:rsidR="001A673B" w:rsidRPr="001A673B" w:rsidRDefault="001A673B" w:rsidP="001A6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9F1E40" w14:textId="77777777" w:rsidR="001A673B" w:rsidRPr="001A673B" w:rsidRDefault="001A673B" w:rsidP="001A6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CDC928" w14:textId="26C082C1" w:rsidR="001A673B" w:rsidRPr="001A673B" w:rsidRDefault="001A673B" w:rsidP="001A6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A673B" w:rsidRPr="001A673B" w:rsidSect="001A673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3B"/>
    <w:rsid w:val="001A1CDB"/>
    <w:rsid w:val="001A673B"/>
    <w:rsid w:val="005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1E76"/>
  <w15:chartTrackingRefBased/>
  <w15:docId w15:val="{774AE24C-64D0-4707-BEB2-2CFB79D1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2021-04-28T03:08:00Z</dcterms:created>
  <dcterms:modified xsi:type="dcterms:W3CDTF">2021-04-28T03:17:00Z</dcterms:modified>
</cp:coreProperties>
</file>