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AD6870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AD6870" w:rsidRDefault="00AD6870">
      <w:pPr>
        <w:rPr>
          <w:rFonts w:ascii="Minion Pro" w:hAnsi="Minion Pro" w:cs="Arial"/>
        </w:rPr>
      </w:pPr>
      <w:bookmarkStart w:id="0" w:name="_GoBack"/>
      <w:bookmarkEnd w:id="0"/>
    </w:p>
    <w:p w:rsidR="00AD6870" w:rsidRDefault="00AD6870">
      <w:proofErr w:type="spellStart"/>
      <w:proofErr w:type="gram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belajar-mengajar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universitas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asalnya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tuntutan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Kita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menyiasati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inovatif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daring. Cara-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terbukti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artikel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menerapkan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strategi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ini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dalam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situasi</w:t>
      </w:r>
      <w:proofErr w:type="spellEnd"/>
      <w:r w:rsidR="00F016D8">
        <w:rPr>
          <w:rFonts w:ascii="Minion Pro" w:hAnsi="Minion Pro" w:cs="Arial"/>
        </w:rPr>
        <w:t xml:space="preserve"> luring </w:t>
      </w:r>
      <w:proofErr w:type="spellStart"/>
      <w:r w:rsidR="00F016D8">
        <w:rPr>
          <w:rFonts w:ascii="Minion Pro" w:hAnsi="Minion Pro" w:cs="Arial"/>
        </w:rPr>
        <w:t>lalu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memodifikasinya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ke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dalam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situasi</w:t>
      </w:r>
      <w:proofErr w:type="spellEnd"/>
      <w:r w:rsidR="00F016D8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>daring</w:t>
      </w:r>
      <w:r w:rsidR="00F016D8">
        <w:rPr>
          <w:rFonts w:ascii="Minion Pro" w:hAnsi="Minion Pro" w:cs="Arial"/>
        </w:rPr>
        <w:t xml:space="preserve"> agar </w:t>
      </w:r>
      <w:proofErr w:type="spellStart"/>
      <w:r w:rsidR="00F016D8">
        <w:rPr>
          <w:rFonts w:ascii="Minion Pro" w:hAnsi="Minion Pro" w:cs="Arial"/>
        </w:rPr>
        <w:t>pemelajaran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dapat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tetap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berlangsung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secara</w:t>
      </w:r>
      <w:proofErr w:type="spellEnd"/>
      <w:r w:rsidR="00F016D8">
        <w:rPr>
          <w:rFonts w:ascii="Minion Pro" w:hAnsi="Minion Pro" w:cs="Arial"/>
        </w:rPr>
        <w:t xml:space="preserve"> </w:t>
      </w:r>
      <w:proofErr w:type="spellStart"/>
      <w:r w:rsidR="00F016D8"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memeti</w:t>
      </w:r>
      <w:r w:rsidR="00F016D8">
        <w:rPr>
          <w:rFonts w:ascii="Minion Pro" w:hAnsi="Minion Pro" w:cs="Arial"/>
        </w:rPr>
        <w:t>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AD6870" w:rsidRDefault="00AD687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AD6870"/>
    <w:rsid w:val="00F016D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LifeBook</cp:lastModifiedBy>
  <cp:revision>4</cp:revision>
  <dcterms:created xsi:type="dcterms:W3CDTF">2020-08-26T22:08:00Z</dcterms:created>
  <dcterms:modified xsi:type="dcterms:W3CDTF">2021-04-28T05:18:00Z</dcterms:modified>
</cp:coreProperties>
</file>