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E0E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9E818D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0EEEC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FEAA12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736429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  <w:commentRangeEnd w:id="0"/>
      <w:r w:rsidR="00903E5C">
        <w:rPr>
          <w:rStyle w:val="CommentReference"/>
        </w:rPr>
        <w:commentReference w:id="0"/>
      </w:r>
    </w:p>
    <w:p w14:paraId="57A595B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66E494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5CB0BE3" wp14:editId="7993D67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006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commentRangeEnd w:id="1"/>
      <w:r w:rsidR="00903E5C">
        <w:rPr>
          <w:rStyle w:val="CommentReference"/>
        </w:rPr>
        <w:commentReference w:id="1"/>
      </w:r>
    </w:p>
    <w:p w14:paraId="04BFBC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commentRangeEnd w:id="2"/>
      <w:proofErr w:type="spellEnd"/>
      <w:r w:rsidR="00903E5C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commentRangeEnd w:id="3"/>
      <w:proofErr w:type="spellEnd"/>
      <w:r w:rsidR="00903E5C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commentRangeEnd w:id="4"/>
      <w:proofErr w:type="spellEnd"/>
      <w:r w:rsidR="00903E5C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AAF33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60F7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511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commentRangeEnd w:id="5"/>
      <w:proofErr w:type="spellEnd"/>
      <w:r w:rsidR="00187267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8691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B230EF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7935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7"/>
      <w:proofErr w:type="spellEnd"/>
      <w:r w:rsidR="00B230EF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B3D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B230EF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commentRangeEnd w:id="9"/>
      <w:r w:rsidR="00B230EF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6971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361B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DCBD29" w14:textId="77777777" w:rsidR="00927764" w:rsidRPr="00B230E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30EF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30EF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B230EF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115198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9A3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1B6C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0"/>
      <w:proofErr w:type="spellStart"/>
      <w:r w:rsidRPr="00B230EF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commentRangeEnd w:id="10"/>
      <w:proofErr w:type="spellEnd"/>
      <w:r w:rsidR="00B230EF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11"/>
      <w:proofErr w:type="spellEnd"/>
      <w:r w:rsidR="00B230EF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F88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2"/>
      <w:r w:rsidR="00B230EF">
        <w:rPr>
          <w:rStyle w:val="CommentReference"/>
        </w:rPr>
        <w:commentReference w:id="12"/>
      </w:r>
    </w:p>
    <w:p w14:paraId="37ECD4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13"/>
      <w:proofErr w:type="spellEnd"/>
      <w:r w:rsidR="002E4AB1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14"/>
      <w:proofErr w:type="spellEnd"/>
      <w:r w:rsidR="002E4AB1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3ACAC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5"/>
      <w:r w:rsidR="002E4AB1">
        <w:rPr>
          <w:rStyle w:val="CommentReference"/>
        </w:rPr>
        <w:commentReference w:id="15"/>
      </w:r>
    </w:p>
    <w:p w14:paraId="626AC6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53D4E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Kalau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tiba-tiba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ber</w:t>
      </w:r>
      <w:bookmarkStart w:id="16" w:name="_GoBack"/>
      <w:bookmarkEnd w:id="16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at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badan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ikut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tergelincir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makin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saat</w:t>
      </w:r>
      <w:proofErr w:type="spellEnd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F7A59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0C57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090C15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C560217" w14:textId="77777777" w:rsidR="00927764" w:rsidRPr="00C50A1E" w:rsidRDefault="00927764" w:rsidP="00927764"/>
    <w:p w14:paraId="6A9B243D" w14:textId="77777777" w:rsidR="00927764" w:rsidRPr="005A045A" w:rsidRDefault="00927764" w:rsidP="00927764">
      <w:pPr>
        <w:rPr>
          <w:i/>
        </w:rPr>
      </w:pPr>
    </w:p>
    <w:p w14:paraId="5CCA29F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2B93249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de Iswandi" w:date="2021-04-28T14:42:00Z" w:initials="DI">
    <w:p w14:paraId="7D8EE8A9" w14:textId="4E1B0FC4" w:rsidR="00903E5C" w:rsidRDefault="00903E5C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rata </w:t>
      </w:r>
      <w:proofErr w:type="spellStart"/>
      <w:r>
        <w:t>tengah</w:t>
      </w:r>
      <w:proofErr w:type="spellEnd"/>
      <w:r>
        <w:t xml:space="preserve"> </w:t>
      </w:r>
    </w:p>
  </w:comment>
  <w:comment w:id="1" w:author="Dede Iswandi" w:date="2021-04-28T14:43:00Z" w:initials="DI">
    <w:p w14:paraId="7F38B541" w14:textId="20488068" w:rsidR="00903E5C" w:rsidRDefault="00903E5C">
      <w:pPr>
        <w:pStyle w:val="CommentText"/>
      </w:pPr>
      <w:r>
        <w:rPr>
          <w:rStyle w:val="CommentReference"/>
        </w:rPr>
        <w:annotationRef/>
      </w:r>
      <w:proofErr w:type="spellStart"/>
      <w:r>
        <w:t>Ilustrasi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url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  </w:t>
      </w:r>
    </w:p>
  </w:comment>
  <w:comment w:id="2" w:author="Dede Iswandi" w:date="2021-04-28T14:46:00Z" w:initials="DI">
    <w:p w14:paraId="1872C716" w14:textId="1D5C8EDD" w:rsidR="00903E5C" w:rsidRDefault="00903E5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“</w:t>
      </w:r>
      <w:proofErr w:type="spellStart"/>
      <w:r>
        <w:t>dengan</w:t>
      </w:r>
      <w:proofErr w:type="spellEnd"/>
      <w:r>
        <w:t>”</w:t>
      </w:r>
    </w:p>
  </w:comment>
  <w:comment w:id="3" w:author="Dede Iswandi" w:date="2021-04-28T14:46:00Z" w:initials="DI">
    <w:p w14:paraId="2A87D549" w14:textId="7185BE64" w:rsidR="00903E5C" w:rsidRDefault="00903E5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“</w:t>
      </w:r>
      <w:proofErr w:type="spellStart"/>
      <w:r>
        <w:t>tetap</w:t>
      </w:r>
      <w:proofErr w:type="spellEnd"/>
      <w:r>
        <w:t>”</w:t>
      </w:r>
    </w:p>
  </w:comment>
  <w:comment w:id="4" w:author="Dede Iswandi" w:date="2021-04-28T14:46:00Z" w:initials="DI">
    <w:p w14:paraId="02E17D7F" w14:textId="4BA991FF" w:rsidR="00903E5C" w:rsidRDefault="00903E5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“</w:t>
      </w:r>
      <w:proofErr w:type="spellStart"/>
      <w:r>
        <w:t>berteman</w:t>
      </w:r>
      <w:proofErr w:type="spellEnd"/>
      <w:r>
        <w:t>”</w:t>
      </w:r>
    </w:p>
  </w:comment>
  <w:comment w:id="5" w:author="Dede Iswandi" w:date="2021-04-28T14:48:00Z" w:initials="DI">
    <w:p w14:paraId="236E7CB5" w14:textId="7379E672" w:rsidR="00187267" w:rsidRDefault="00187267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tidak</w:t>
      </w:r>
      <w:proofErr w:type="spellEnd"/>
      <w:proofErr w:type="gramEnd"/>
      <w:r>
        <w:t>”</w:t>
      </w:r>
    </w:p>
  </w:comment>
  <w:comment w:id="6" w:author="Dede Iswandi" w:date="2021-04-28T14:49:00Z" w:initials="DI">
    <w:p w14:paraId="7D537A33" w14:textId="4D9EEA95" w:rsidR="00B230EF" w:rsidRDefault="00B230EF">
      <w:pPr>
        <w:pStyle w:val="CommentText"/>
      </w:pPr>
      <w:r>
        <w:rPr>
          <w:rStyle w:val="CommentReference"/>
        </w:rPr>
        <w:annotationRef/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7" w:author="Dede Iswandi" w:date="2021-04-28T14:50:00Z" w:initials="DI">
    <w:p w14:paraId="649A3895" w14:textId="2D84EF6A" w:rsidR="00B230EF" w:rsidRDefault="00B230EF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“</w:t>
      </w:r>
      <w:proofErr w:type="spellStart"/>
      <w:r>
        <w:t>hanya</w:t>
      </w:r>
      <w:proofErr w:type="spellEnd"/>
      <w:r>
        <w:t>”</w:t>
      </w:r>
    </w:p>
  </w:comment>
  <w:comment w:id="8" w:author="Dede Iswandi" w:date="2021-04-28T14:51:00Z" w:initials="DI">
    <w:p w14:paraId="5FE170E3" w14:textId="694480A2" w:rsidR="00B230EF" w:rsidRDefault="00B230EF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</w:t>
      </w:r>
      <w:proofErr w:type="spellStart"/>
      <w:r>
        <w:t>empat</w:t>
      </w:r>
      <w:proofErr w:type="spellEnd"/>
      <w:r>
        <w:t>”</w:t>
      </w:r>
    </w:p>
  </w:comment>
  <w:comment w:id="9" w:author="Dede Iswandi" w:date="2021-04-28T14:52:00Z" w:initials="DI">
    <w:p w14:paraId="0407AC02" w14:textId="1BE1CD0F" w:rsidR="00B230EF" w:rsidRDefault="00B230EF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10" w:author="Dede Iswandi" w:date="2021-04-28T14:54:00Z" w:initials="DI">
    <w:p w14:paraId="408478D0" w14:textId="5C23599F" w:rsidR="00B230EF" w:rsidRDefault="00B230EF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11" w:author="Dede Iswandi" w:date="2021-04-28T14:55:00Z" w:initials="DI">
    <w:p w14:paraId="533201B3" w14:textId="7A287236" w:rsidR="00B230EF" w:rsidRDefault="00B230EF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“</w:t>
      </w:r>
      <w:proofErr w:type="spellStart"/>
      <w:r>
        <w:t>akan</w:t>
      </w:r>
      <w:proofErr w:type="spellEnd"/>
      <w:r>
        <w:t>”</w:t>
      </w:r>
    </w:p>
  </w:comment>
  <w:comment w:id="12" w:author="Dede Iswandi" w:date="2021-04-28T14:55:00Z" w:initials="DI">
    <w:p w14:paraId="7CB28CE8" w14:textId="446DC4AB" w:rsidR="00B230EF" w:rsidRDefault="00B230EF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3" w:author="Dede Iswandi" w:date="2021-04-28T14:57:00Z" w:initials="DI">
    <w:p w14:paraId="5C82F00B" w14:textId="6B1338EA" w:rsidR="002E4AB1" w:rsidRDefault="002E4AB1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14" w:author="Dede Iswandi" w:date="2021-04-28T14:57:00Z" w:initials="DI">
    <w:p w14:paraId="1AAD824B" w14:textId="00855819" w:rsidR="002E4AB1" w:rsidRDefault="002E4AB1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15" w:author="Dede Iswandi" w:date="2021-04-28T14:58:00Z" w:initials="DI">
    <w:p w14:paraId="1691719B" w14:textId="2C73B639" w:rsidR="002E4AB1" w:rsidRDefault="002E4AB1">
      <w:pPr>
        <w:pStyle w:val="CommentText"/>
      </w:pPr>
      <w:r>
        <w:rPr>
          <w:rStyle w:val="CommentReference"/>
        </w:rPr>
        <w:annotationRef/>
      </w:r>
      <w:proofErr w:type="spellStart"/>
      <w:r>
        <w:t>gunakanistilah</w:t>
      </w:r>
      <w:proofErr w:type="spellEnd"/>
      <w:r>
        <w:t xml:space="preserve"> </w:t>
      </w:r>
      <w:proofErr w:type="spellStart"/>
      <w:proofErr w:type="gramStart"/>
      <w:r>
        <w:t>baku,jika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kata </w:t>
      </w:r>
      <w:proofErr w:type="spellStart"/>
      <w:r>
        <w:t>dimiringkan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8EE8A9" w15:done="0"/>
  <w15:commentEx w15:paraId="7F38B541" w15:done="0"/>
  <w15:commentEx w15:paraId="1872C716" w15:done="0"/>
  <w15:commentEx w15:paraId="2A87D549" w15:done="0"/>
  <w15:commentEx w15:paraId="02E17D7F" w15:done="0"/>
  <w15:commentEx w15:paraId="236E7CB5" w15:done="0"/>
  <w15:commentEx w15:paraId="7D537A33" w15:done="0"/>
  <w15:commentEx w15:paraId="649A3895" w15:done="0"/>
  <w15:commentEx w15:paraId="5FE170E3" w15:done="0"/>
  <w15:commentEx w15:paraId="0407AC02" w15:done="0"/>
  <w15:commentEx w15:paraId="408478D0" w15:done="0"/>
  <w15:commentEx w15:paraId="533201B3" w15:done="0"/>
  <w15:commentEx w15:paraId="7CB28CE8" w15:done="0"/>
  <w15:commentEx w15:paraId="5C82F00B" w15:done="0"/>
  <w15:commentEx w15:paraId="1AAD824B" w15:done="0"/>
  <w15:commentEx w15:paraId="169171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8EE8A9" w16cid:durableId="2433F2E3"/>
  <w16cid:commentId w16cid:paraId="7F38B541" w16cid:durableId="2433F317"/>
  <w16cid:commentId w16cid:paraId="1872C716" w16cid:durableId="2433F3B3"/>
  <w16cid:commentId w16cid:paraId="2A87D549" w16cid:durableId="2433F3C2"/>
  <w16cid:commentId w16cid:paraId="02E17D7F" w16cid:durableId="2433F3E0"/>
  <w16cid:commentId w16cid:paraId="236E7CB5" w16cid:durableId="2433F446"/>
  <w16cid:commentId w16cid:paraId="7D537A33" w16cid:durableId="2433F486"/>
  <w16cid:commentId w16cid:paraId="649A3895" w16cid:durableId="2433F4A8"/>
  <w16cid:commentId w16cid:paraId="5FE170E3" w16cid:durableId="2433F4F8"/>
  <w16cid:commentId w16cid:paraId="0407AC02" w16cid:durableId="2433F512"/>
  <w16cid:commentId w16cid:paraId="408478D0" w16cid:durableId="2433F5B3"/>
  <w16cid:commentId w16cid:paraId="533201B3" w16cid:durableId="2433F5CF"/>
  <w16cid:commentId w16cid:paraId="7CB28CE8" w16cid:durableId="2433F5F0"/>
  <w16cid:commentId w16cid:paraId="5C82F00B" w16cid:durableId="2433F652"/>
  <w16cid:commentId w16cid:paraId="1AAD824B" w16cid:durableId="2433F65D"/>
  <w16cid:commentId w16cid:paraId="1691719B" w16cid:durableId="2433F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B2991" w14:textId="77777777" w:rsidR="00C86242" w:rsidRDefault="00C86242">
      <w:r>
        <w:separator/>
      </w:r>
    </w:p>
  </w:endnote>
  <w:endnote w:type="continuationSeparator" w:id="0">
    <w:p w14:paraId="11F61E9C" w14:textId="77777777" w:rsidR="00C86242" w:rsidRDefault="00C8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229B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5375881" w14:textId="77777777" w:rsidR="00941E77" w:rsidRDefault="00C86242">
    <w:pPr>
      <w:pStyle w:val="Footer"/>
    </w:pPr>
  </w:p>
  <w:p w14:paraId="574B0C7A" w14:textId="77777777" w:rsidR="00941E77" w:rsidRDefault="00C86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BEDFF" w14:textId="77777777" w:rsidR="00C86242" w:rsidRDefault="00C86242">
      <w:r>
        <w:separator/>
      </w:r>
    </w:p>
  </w:footnote>
  <w:footnote w:type="continuationSeparator" w:id="0">
    <w:p w14:paraId="5EADDFE5" w14:textId="77777777" w:rsidR="00C86242" w:rsidRDefault="00C86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de Iswandi">
    <w15:presenceInfo w15:providerId="None" w15:userId="Dede Iswan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87267"/>
    <w:rsid w:val="002318A3"/>
    <w:rsid w:val="002E4AB1"/>
    <w:rsid w:val="0042167F"/>
    <w:rsid w:val="00903E5C"/>
    <w:rsid w:val="00924DF5"/>
    <w:rsid w:val="00927764"/>
    <w:rsid w:val="00AF7A59"/>
    <w:rsid w:val="00B230EF"/>
    <w:rsid w:val="00C20908"/>
    <w:rsid w:val="00C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DC07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03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 Iswandi</cp:lastModifiedBy>
  <cp:revision>7</cp:revision>
  <dcterms:created xsi:type="dcterms:W3CDTF">2020-08-26T21:16:00Z</dcterms:created>
  <dcterms:modified xsi:type="dcterms:W3CDTF">2021-04-28T08:01:00Z</dcterms:modified>
</cp:coreProperties>
</file>