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DBF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896EC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6B712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4DFD89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3A856F1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C0311A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CC9272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031E9AA" wp14:editId="35DDED6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19A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EB898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4AC134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  <w:commentRangeEnd w:id="0"/>
      <w:r w:rsidR="002D4A9E">
        <w:rPr>
          <w:rStyle w:val="CommentReference"/>
        </w:rPr>
        <w:commentReference w:id="0"/>
      </w:r>
    </w:p>
    <w:p w14:paraId="71075C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1"/>
      <w:r w:rsidR="002D4A9E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sangat terasa apalagi sejak awal tahun baru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2"/>
      <w:r w:rsidR="002D4A9E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250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kenangan </w:t>
      </w:r>
      <w:commentRangeEnd w:id="3"/>
      <w:r w:rsidR="002D4A9E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tak hanya pandai membuat perasaan hatimu yang ambyar, pun perilaku kita yang lain. Soal makan. Ya, hujan yang membuat kita jadi sering lapar. Kok bisa ya?</w:t>
      </w:r>
    </w:p>
    <w:p w14:paraId="50B1AE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4B8A6A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182EF2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 yang dalam kemasan bisa dikonsumsi 4 porsi habis sekali duduk. Belum cukup, tambah lagi gorengannya, satu-dua biji eh kok jadi lima?</w:t>
      </w:r>
    </w:p>
    <w:p w14:paraId="5C0847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44B5234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74166F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14:paraId="1BC5F0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commentRangeEnd w:id="4"/>
      <w:r w:rsidR="002D4A9E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Ruangan yang membuat jarak kita dengan makanan makin dekat saja</w:t>
      </w:r>
      <w:commentRangeEnd w:id="5"/>
      <w:r w:rsidR="00817A3C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 Ehem.</w:t>
      </w:r>
    </w:p>
    <w:p w14:paraId="13A907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6"/>
      <w:r w:rsidR="00817A3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 toples cantik, atau bubuk-bubuk minuman manis dalam kemasan ekonomis. </w:t>
      </w:r>
    </w:p>
    <w:p w14:paraId="56950D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2F3621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pemilihan makanan kita yang tidak tahu diri</w:t>
      </w:r>
      <w:commentRangeEnd w:id="7"/>
      <w:r w:rsidR="00817A3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belakangan?</w:t>
      </w:r>
    </w:p>
    <w:p w14:paraId="4AB9DE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8"/>
      <w:r w:rsidR="00817A3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aja dulu dengan memperhatikan label informasi gizi ketika kamu memakan makanan kemasan. Atau jika ingin minum yang hangat-hangat, takar gulanya jangan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9"/>
      <w:r w:rsidR="00817A3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578C4D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commentRangeEnd w:id="10"/>
      <w:r w:rsidR="00817A3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biang berat badan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1"/>
      <w:r w:rsidR="00817A3C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 suka naiknya. Apalagi munculnya kaum-kaum rebahan yang kerjaannya tiduran dan hanya buka tutup media sosial atau pura-pura sibuk padahal tidak ada yang nge-chat. </w:t>
      </w:r>
    </w:p>
    <w:p w14:paraId="3C80E8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mager saja. </w:t>
      </w:r>
      <w:commentRangeStart w:id="12"/>
      <w:r>
        <w:rPr>
          <w:rFonts w:ascii="Times New Roman" w:eastAsia="Times New Roman" w:hAnsi="Times New Roman" w:cs="Times New Roman"/>
          <w:sz w:val="24"/>
          <w:szCs w:val="24"/>
        </w:rPr>
        <w:t>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commentRangeEnd w:id="12"/>
      <w:r w:rsidR="00817A3C">
        <w:rPr>
          <w:rStyle w:val="CommentReference"/>
        </w:rPr>
        <w:commentReference w:id="12"/>
      </w:r>
    </w:p>
    <w:p w14:paraId="386E63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 Soal n</w:t>
      </w:r>
      <w:bookmarkStart w:id="13" w:name="_GoBack"/>
      <w:bookmarkEnd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7DFE06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15597FF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58DCA38" w14:textId="77777777" w:rsidR="00927764" w:rsidRPr="00C50A1E" w:rsidRDefault="00927764" w:rsidP="00927764"/>
    <w:p w14:paraId="4B938A61" w14:textId="77777777" w:rsidR="00927764" w:rsidRPr="005A045A" w:rsidRDefault="00927764" w:rsidP="00927764">
      <w:pPr>
        <w:rPr>
          <w:i/>
        </w:rPr>
      </w:pPr>
    </w:p>
    <w:p w14:paraId="7630826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E06A69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21-04-29T08:49:00Z" w:initials="U">
    <w:p w14:paraId="32CB737C" w14:textId="43F30C1F" w:rsidR="002D4A9E" w:rsidRDefault="002D4A9E">
      <w:pPr>
        <w:pStyle w:val="CommentText"/>
      </w:pPr>
      <w:r>
        <w:rPr>
          <w:rStyle w:val="CommentReference"/>
        </w:rPr>
        <w:annotationRef/>
      </w:r>
      <w:r>
        <w:t>Kalimat terlalu panjang, pisahkan menjadi dua kalimat</w:t>
      </w:r>
    </w:p>
  </w:comment>
  <w:comment w:id="1" w:author="USER" w:date="2021-04-29T08:48:00Z" w:initials="U">
    <w:p w14:paraId="63545E29" w14:textId="3DCB1402" w:rsidR="002D4A9E" w:rsidRDefault="002D4A9E">
      <w:pPr>
        <w:pStyle w:val="CommentText"/>
      </w:pPr>
      <w:r>
        <w:rPr>
          <w:rStyle w:val="CommentReference"/>
        </w:rPr>
        <w:annotationRef/>
      </w:r>
      <w:r>
        <w:t>“di” dihapus</w:t>
      </w:r>
    </w:p>
  </w:comment>
  <w:comment w:id="2" w:author="USER" w:date="2021-04-29T08:51:00Z" w:initials="U">
    <w:p w14:paraId="5E24D435" w14:textId="4CBDEA60" w:rsidR="002D4A9E" w:rsidRDefault="002D4A9E">
      <w:pPr>
        <w:pStyle w:val="CommentText"/>
      </w:pPr>
      <w:r>
        <w:rPr>
          <w:rStyle w:val="CommentReference"/>
        </w:rPr>
        <w:annotationRef/>
      </w:r>
      <w:r>
        <w:t>dihapus</w:t>
      </w:r>
    </w:p>
  </w:comment>
  <w:comment w:id="3" w:author="USER" w:date="2021-04-29T08:52:00Z" w:initials="U">
    <w:p w14:paraId="2CD544A3" w14:textId="127739E7" w:rsidR="002D4A9E" w:rsidRDefault="002D4A9E">
      <w:pPr>
        <w:pStyle w:val="CommentText"/>
      </w:pPr>
      <w:r>
        <w:rPr>
          <w:rStyle w:val="CommentReference"/>
        </w:rPr>
        <w:annotationRef/>
      </w:r>
      <w:r>
        <w:t>beri tanda baca koma setelah kata “kenangan”</w:t>
      </w:r>
    </w:p>
  </w:comment>
  <w:comment w:id="4" w:author="USER" w:date="2021-04-29T08:55:00Z" w:initials="U">
    <w:p w14:paraId="02F50220" w14:textId="2C7BE5FE" w:rsidR="002D4A9E" w:rsidRDefault="002D4A9E">
      <w:pPr>
        <w:pStyle w:val="CommentText"/>
      </w:pPr>
      <w:r>
        <w:rPr>
          <w:rStyle w:val="CommentReference"/>
        </w:rPr>
        <w:annotationRef/>
      </w:r>
      <w:r>
        <w:t>Ternyata Inilah Penyebabnya.</w:t>
      </w:r>
    </w:p>
  </w:comment>
  <w:comment w:id="5" w:author="USER" w:date="2021-04-29T08:56:00Z" w:initials="U">
    <w:p w14:paraId="19FCCD1B" w14:textId="4823823A" w:rsidR="00817A3C" w:rsidRDefault="00817A3C">
      <w:pPr>
        <w:pStyle w:val="CommentText"/>
      </w:pPr>
      <w:r>
        <w:rPr>
          <w:rStyle w:val="CommentReference"/>
        </w:rPr>
        <w:annotationRef/>
      </w:r>
      <w:r>
        <w:t>Ruangan membuat jarak kita semakin dekat dengan makanan</w:t>
      </w:r>
    </w:p>
  </w:comment>
  <w:comment w:id="6" w:author="USER" w:date="2021-04-29T08:57:00Z" w:initials="U">
    <w:p w14:paraId="1547BD1F" w14:textId="0C59D2E4" w:rsidR="00817A3C" w:rsidRDefault="00817A3C">
      <w:pPr>
        <w:pStyle w:val="CommentText"/>
      </w:pPr>
      <w:r>
        <w:rPr>
          <w:rStyle w:val="CommentReference"/>
        </w:rPr>
        <w:annotationRef/>
      </w:r>
      <w:r>
        <w:t>ditata</w:t>
      </w:r>
    </w:p>
  </w:comment>
  <w:comment w:id="7" w:author="USER" w:date="2021-04-29T08:59:00Z" w:initials="U">
    <w:p w14:paraId="6CFC1AE4" w14:textId="523291B5" w:rsidR="00817A3C" w:rsidRDefault="00817A3C">
      <w:pPr>
        <w:pStyle w:val="CommentText"/>
      </w:pPr>
      <w:r>
        <w:rPr>
          <w:rStyle w:val="CommentReference"/>
        </w:rPr>
        <w:annotationRef/>
      </w:r>
      <w:r>
        <w:t>kita memilih makanan yang tidak diketahui kandungannya.</w:t>
      </w:r>
    </w:p>
  </w:comment>
  <w:comment w:id="8" w:author="USER" w:date="2021-04-29T09:01:00Z" w:initials="U">
    <w:p w14:paraId="26243DE5" w14:textId="5BAA876C" w:rsidR="00817A3C" w:rsidRPr="00817A3C" w:rsidRDefault="00817A3C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rPr>
          <w:i/>
          <w:iCs/>
        </w:rPr>
        <w:t>deh</w:t>
      </w:r>
    </w:p>
  </w:comment>
  <w:comment w:id="9" w:author="USER" w:date="2021-04-29T09:01:00Z" w:initials="U">
    <w:p w14:paraId="790C9FFF" w14:textId="46437D21" w:rsidR="00817A3C" w:rsidRDefault="00817A3C">
      <w:pPr>
        <w:pStyle w:val="CommentText"/>
      </w:pPr>
      <w:r>
        <w:rPr>
          <w:rStyle w:val="CommentReference"/>
        </w:rPr>
        <w:annotationRef/>
      </w:r>
      <w:r>
        <w:t>berlebihan</w:t>
      </w:r>
    </w:p>
  </w:comment>
  <w:comment w:id="10" w:author="USER" w:date="2021-04-29T09:02:00Z" w:initials="U">
    <w:p w14:paraId="381A2CF3" w14:textId="17767141" w:rsidR="00817A3C" w:rsidRDefault="00817A3C">
      <w:pPr>
        <w:pStyle w:val="CommentText"/>
      </w:pPr>
      <w:r>
        <w:rPr>
          <w:rStyle w:val="CommentReference"/>
        </w:rPr>
        <w:annotationRef/>
      </w:r>
      <w:r>
        <w:t>menjadi</w:t>
      </w:r>
    </w:p>
  </w:comment>
  <w:comment w:id="11" w:author="USER" w:date="2021-04-29T09:02:00Z" w:initials="U">
    <w:p w14:paraId="35E397DE" w14:textId="68BA8640" w:rsidR="00817A3C" w:rsidRDefault="00817A3C">
      <w:pPr>
        <w:pStyle w:val="CommentText"/>
      </w:pPr>
      <w:r>
        <w:rPr>
          <w:rStyle w:val="CommentReference"/>
        </w:rPr>
        <w:annotationRef/>
      </w:r>
      <w:r>
        <w:t>dihapus</w:t>
      </w:r>
    </w:p>
  </w:comment>
  <w:comment w:id="12" w:author="USER" w:date="2021-04-29T09:05:00Z" w:initials="U">
    <w:p w14:paraId="0287882D" w14:textId="32E4504F" w:rsidR="00817A3C" w:rsidRDefault="00817A3C">
      <w:pPr>
        <w:pStyle w:val="CommentText"/>
      </w:pPr>
      <w:r>
        <w:rPr>
          <w:rStyle w:val="CommentReference"/>
        </w:rPr>
        <w:annotationRef/>
      </w:r>
      <w:r>
        <w:t>Menjadikannya simpanan di berbagai bagian tubuh</w:t>
      </w:r>
      <w:r w:rsidR="00A95F62">
        <w:t>mu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CB737C" w15:done="0"/>
  <w15:commentEx w15:paraId="63545E29" w15:done="0"/>
  <w15:commentEx w15:paraId="5E24D435" w15:done="0"/>
  <w15:commentEx w15:paraId="2CD544A3" w15:done="0"/>
  <w15:commentEx w15:paraId="02F50220" w15:done="0"/>
  <w15:commentEx w15:paraId="19FCCD1B" w15:done="0"/>
  <w15:commentEx w15:paraId="1547BD1F" w15:done="0"/>
  <w15:commentEx w15:paraId="6CFC1AE4" w15:done="0"/>
  <w15:commentEx w15:paraId="26243DE5" w15:done="0"/>
  <w15:commentEx w15:paraId="790C9FFF" w15:done="0"/>
  <w15:commentEx w15:paraId="381A2CF3" w15:done="0"/>
  <w15:commentEx w15:paraId="35E397DE" w15:done="0"/>
  <w15:commentEx w15:paraId="028788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CB737C" w16cid:durableId="2434F1A9"/>
  <w16cid:commentId w16cid:paraId="63545E29" w16cid:durableId="2434F177"/>
  <w16cid:commentId w16cid:paraId="5E24D435" w16cid:durableId="2434F224"/>
  <w16cid:commentId w16cid:paraId="2CD544A3" w16cid:durableId="2434F236"/>
  <w16cid:commentId w16cid:paraId="02F50220" w16cid:durableId="2434F2F9"/>
  <w16cid:commentId w16cid:paraId="19FCCD1B" w16cid:durableId="2434F33A"/>
  <w16cid:commentId w16cid:paraId="1547BD1F" w16cid:durableId="2434F384"/>
  <w16cid:commentId w16cid:paraId="6CFC1AE4" w16cid:durableId="2434F3E1"/>
  <w16cid:commentId w16cid:paraId="26243DE5" w16cid:durableId="2434F464"/>
  <w16cid:commentId w16cid:paraId="790C9FFF" w16cid:durableId="2434F458"/>
  <w16cid:commentId w16cid:paraId="381A2CF3" w16cid:durableId="2434F493"/>
  <w16cid:commentId w16cid:paraId="35E397DE" w16cid:durableId="2434F4AA"/>
  <w16cid:commentId w16cid:paraId="0287882D" w16cid:durableId="2434F5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7A1AA" w14:textId="77777777" w:rsidR="00196157" w:rsidRDefault="00196157">
      <w:r>
        <w:separator/>
      </w:r>
    </w:p>
  </w:endnote>
  <w:endnote w:type="continuationSeparator" w:id="0">
    <w:p w14:paraId="26BCD1C9" w14:textId="77777777" w:rsidR="00196157" w:rsidRDefault="0019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F0F12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801D4E4" w14:textId="77777777" w:rsidR="00941E77" w:rsidRDefault="00196157">
    <w:pPr>
      <w:pStyle w:val="Footer"/>
    </w:pPr>
  </w:p>
  <w:p w14:paraId="2951273D" w14:textId="77777777" w:rsidR="00941E77" w:rsidRDefault="00196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E8047" w14:textId="77777777" w:rsidR="00196157" w:rsidRDefault="00196157">
      <w:r>
        <w:separator/>
      </w:r>
    </w:p>
  </w:footnote>
  <w:footnote w:type="continuationSeparator" w:id="0">
    <w:p w14:paraId="32C527C0" w14:textId="77777777" w:rsidR="00196157" w:rsidRDefault="0019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96157"/>
    <w:rsid w:val="002318A3"/>
    <w:rsid w:val="002D4A9E"/>
    <w:rsid w:val="0042167F"/>
    <w:rsid w:val="00817A3C"/>
    <w:rsid w:val="00924DF5"/>
    <w:rsid w:val="00927764"/>
    <w:rsid w:val="00A95F6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6DD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D4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4DF7-FBA2-497D-87EC-08BE060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2020-08-26T21:16:00Z</dcterms:created>
  <dcterms:modified xsi:type="dcterms:W3CDTF">2021-04-29T02:08:00Z</dcterms:modified>
</cp:coreProperties>
</file>