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80" w:rsidRPr="00F35B80" w:rsidRDefault="00F35B80" w:rsidP="00F35B80">
      <w:pPr>
        <w:spacing w:after="240" w:line="360" w:lineRule="auto"/>
        <w:contextualSpacing/>
        <w:jc w:val="center"/>
        <w:rPr>
          <w:rFonts w:ascii="Bookman Old Style" w:eastAsia="Calibri" w:hAnsi="Bookman Old Style" w:cs="Times New Roman"/>
          <w:b/>
          <w:sz w:val="28"/>
          <w:szCs w:val="28"/>
          <w:lang w:val="en-US"/>
        </w:rPr>
      </w:pPr>
      <w:r w:rsidRPr="00F35B80">
        <w:rPr>
          <w:rFonts w:ascii="Bookman Old Style" w:eastAsia="Calibri" w:hAnsi="Bookman Old Style" w:cs="Times New Roman"/>
          <w:b/>
          <w:sz w:val="28"/>
          <w:szCs w:val="28"/>
          <w:lang w:val="en-US"/>
        </w:rPr>
        <w:t>TUGAS OBSERVASI 6</w:t>
      </w:r>
    </w:p>
    <w:p w:rsidR="00F35B80" w:rsidRPr="00F35B80" w:rsidRDefault="00F35B80" w:rsidP="00F35B80">
      <w:pPr>
        <w:spacing w:after="240" w:line="360" w:lineRule="auto"/>
        <w:contextualSpacing/>
        <w:jc w:val="center"/>
        <w:rPr>
          <w:rFonts w:ascii="Bookman Old Style" w:eastAsia="Calibri" w:hAnsi="Bookman Old Style" w:cs="Times New Roman"/>
          <w:b/>
          <w:sz w:val="28"/>
          <w:szCs w:val="28"/>
          <w:lang w:val="en-US"/>
        </w:rPr>
      </w:pPr>
      <w:r w:rsidRPr="00F35B80">
        <w:rPr>
          <w:rFonts w:ascii="Bookman Old Style" w:eastAsia="Calibri" w:hAnsi="Bookman Old Style" w:cs="Times New Roman"/>
          <w:b/>
          <w:sz w:val="28"/>
          <w:szCs w:val="28"/>
          <w:lang w:val="en-US"/>
        </w:rPr>
        <w:t>SKEMA PENYUNTINGAN NASKAH</w:t>
      </w:r>
    </w:p>
    <w:p w:rsidR="00F35B80" w:rsidRDefault="00F35B80" w:rsidP="00F35B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DA8" w:rsidRDefault="00F35B80" w:rsidP="00F35B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Tiara Azhari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F35B80" w:rsidRPr="00F35B80" w:rsidTr="009E3EEB">
        <w:tc>
          <w:tcPr>
            <w:tcW w:w="9350" w:type="dxa"/>
          </w:tcPr>
          <w:p w:rsidR="00F35B80" w:rsidRPr="00F35B80" w:rsidRDefault="00F35B80" w:rsidP="00F35B80">
            <w:pPr>
              <w:spacing w:after="240" w:line="312" w:lineRule="auto"/>
              <w:contextualSpacing/>
              <w:jc w:val="both"/>
              <w:rPr>
                <w:rFonts w:ascii="Arial" w:eastAsia="Calibri" w:hAnsi="Arial" w:cs="Times New Roman"/>
              </w:rPr>
            </w:pPr>
          </w:p>
          <w:p w:rsidR="00F35B80" w:rsidRPr="00F35B80" w:rsidRDefault="00F35B80" w:rsidP="00F35B80">
            <w:pPr>
              <w:spacing w:after="240" w:line="312" w:lineRule="auto"/>
              <w:contextualSpacing/>
              <w:jc w:val="center"/>
              <w:rPr>
                <w:rFonts w:ascii="Arial" w:eastAsia="Calibri" w:hAnsi="Arial" w:cs="Times New Roman"/>
                <w:b/>
              </w:rPr>
            </w:pPr>
            <w:r w:rsidRPr="00F35B80">
              <w:rPr>
                <w:rFonts w:ascii="Arial" w:eastAsia="Calibri" w:hAnsi="Arial" w:cs="Times New Roman"/>
                <w:b/>
              </w:rPr>
              <w:t>GLOSARIUM</w:t>
            </w:r>
          </w:p>
          <w:p w:rsidR="00F35B80" w:rsidRPr="00F35B80" w:rsidRDefault="00F35B80" w:rsidP="00F35B80">
            <w:pPr>
              <w:spacing w:after="240" w:line="312" w:lineRule="auto"/>
              <w:contextualSpacing/>
              <w:jc w:val="center"/>
              <w:rPr>
                <w:rFonts w:ascii="Arial" w:eastAsia="Calibri" w:hAnsi="Arial" w:cs="Times New Roman"/>
              </w:rPr>
            </w:pP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proofErr w:type="spellStart"/>
            <w:r w:rsidRPr="00F35B80">
              <w:rPr>
                <w:rFonts w:ascii="Arial" w:eastAsia="Calibri" w:hAnsi="Arial" w:cs="Times New Roman"/>
              </w:rPr>
              <w:t>manajemen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penggunaan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sumber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daya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secara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efektif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untuk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mencapai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r w:rsidRPr="00F35B80">
              <w:rPr>
                <w:rFonts w:ascii="Arial" w:eastAsia="Calibri" w:hAnsi="Arial" w:cs="Times New Roman"/>
              </w:rPr>
              <w:tab/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sasaran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commentRangeStart w:id="0"/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filosofis</w:t>
            </w:r>
            <w:commentRangeEnd w:id="0"/>
            <w:proofErr w:type="spellEnd"/>
            <w:proofErr w:type="gramEnd"/>
            <w:r>
              <w:rPr>
                <w:rStyle w:val="CommentReference"/>
                <w:lang w:val="id-ID"/>
              </w:rPr>
              <w:commentReference w:id="0"/>
            </w:r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berdasarkan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filsafat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proofErr w:type="spellStart"/>
            <w:r w:rsidRPr="00F35B80">
              <w:rPr>
                <w:rFonts w:ascii="Arial" w:eastAsia="Calibri" w:hAnsi="Arial" w:cs="Times New Roman"/>
              </w:rPr>
              <w:t>kurikulum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perangkat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mata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pelajaran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yang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diajarkan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pada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lembaga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r w:rsidRPr="00F35B80">
              <w:rPr>
                <w:rFonts w:ascii="Arial" w:eastAsia="Calibri" w:hAnsi="Arial" w:cs="Times New Roman"/>
              </w:rPr>
              <w:tab/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pendidikan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implementasi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>: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pelaksanaan</w:t>
            </w:r>
            <w:commentRangeStart w:id="1"/>
            <w:proofErr w:type="spellEnd"/>
            <w:r w:rsidRPr="00F35B80">
              <w:rPr>
                <w:rFonts w:ascii="Arial" w:eastAsia="Calibri" w:hAnsi="Arial" w:cs="Times New Roman"/>
              </w:rPr>
              <w:t xml:space="preserve">, </w:t>
            </w:r>
            <w:commentRangeEnd w:id="1"/>
            <w:r>
              <w:rPr>
                <w:rStyle w:val="CommentReference"/>
                <w:lang w:val="id-ID"/>
              </w:rPr>
              <w:commentReference w:id="1"/>
            </w:r>
            <w:proofErr w:type="spellStart"/>
            <w:r w:rsidRPr="00F35B80">
              <w:rPr>
                <w:rFonts w:ascii="Arial" w:eastAsia="Calibri" w:hAnsi="Arial" w:cs="Times New Roman"/>
              </w:rPr>
              <w:t>penerapan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proofErr w:type="gramStart"/>
            <w:r w:rsidRPr="00F35B80">
              <w:rPr>
                <w:rFonts w:ascii="Arial" w:eastAsia="Calibri" w:hAnsi="Arial" w:cs="Times New Roman"/>
              </w:rPr>
              <w:t>optimal</w:t>
            </w:r>
            <w:proofErr w:type="gram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tertinggi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; paling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menguntungkan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commentRangeStart w:id="2"/>
            <w:r w:rsidRPr="00F35B80">
              <w:rPr>
                <w:rFonts w:ascii="Arial" w:eastAsia="Calibri" w:hAnsi="Arial" w:cs="Times New Roman"/>
              </w:rPr>
              <w:t>integral</w:t>
            </w:r>
            <w:commentRangeEnd w:id="2"/>
            <w:r>
              <w:rPr>
                <w:rStyle w:val="CommentReference"/>
                <w:lang w:val="id-ID"/>
              </w:rPr>
              <w:commentReference w:id="2"/>
            </w:r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meliputi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seluruh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bagian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yang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perlu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untuk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menjadikan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r w:rsidRPr="00F35B80">
              <w:rPr>
                <w:rFonts w:ascii="Arial" w:eastAsia="Calibri" w:hAnsi="Arial" w:cs="Times New Roman"/>
              </w:rPr>
              <w:tab/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lengkap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 xml:space="preserve">;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utuh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;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bulat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;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sempurna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konseptual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berhubungan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dengan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konsep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2507" w:hanging="2132"/>
              <w:contextualSpacing/>
              <w:rPr>
                <w:rFonts w:ascii="Arial" w:eastAsia="Calibri" w:hAnsi="Arial" w:cs="Times New Roman"/>
              </w:rPr>
            </w:pPr>
            <w:proofErr w:type="gramStart"/>
            <w:r w:rsidRPr="00F35B80">
              <w:rPr>
                <w:rFonts w:ascii="Arial" w:eastAsia="Calibri" w:hAnsi="Arial" w:cs="Times New Roman"/>
              </w:rPr>
              <w:t>program</w:t>
            </w:r>
            <w:proofErr w:type="gram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rancangan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mengenai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asas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serta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usaha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(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dalam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ketatanegaraan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,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perekonomian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, </w:t>
            </w:r>
            <w:commentRangeStart w:id="3"/>
            <w:proofErr w:type="spellStart"/>
            <w:r w:rsidRPr="00F35B80">
              <w:rPr>
                <w:rFonts w:ascii="Arial" w:eastAsia="Calibri" w:hAnsi="Arial" w:cs="Times New Roman"/>
              </w:rPr>
              <w:t>dsb</w:t>
            </w:r>
            <w:commentRangeEnd w:id="3"/>
            <w:proofErr w:type="spellEnd"/>
            <w:r>
              <w:rPr>
                <w:rStyle w:val="CommentReference"/>
                <w:lang w:val="id-ID"/>
              </w:rPr>
              <w:commentReference w:id="3"/>
            </w:r>
            <w:r w:rsidRPr="00F35B80">
              <w:rPr>
                <w:rFonts w:ascii="Arial" w:eastAsia="Calibri" w:hAnsi="Arial" w:cs="Times New Roman"/>
              </w:rPr>
              <w:t xml:space="preserve">) yang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akan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dijalankan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2507" w:hanging="2132"/>
              <w:contextualSpacing/>
              <w:rPr>
                <w:rFonts w:ascii="Arial" w:eastAsia="Calibri" w:hAnsi="Arial" w:cs="Times New Roman"/>
              </w:rPr>
            </w:pP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kriteria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ukuran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yang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menjadi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dasar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penilaian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atau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penetapan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sesuatu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metodologi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ilmu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tentang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metode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proofErr w:type="spellStart"/>
            <w:r w:rsidRPr="00F35B80">
              <w:rPr>
                <w:rFonts w:ascii="Arial" w:eastAsia="Calibri" w:hAnsi="Arial" w:cs="Times New Roman"/>
              </w:rPr>
              <w:t>norma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aturan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atau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ketentuan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yang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mengikat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warga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kelompok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r w:rsidRPr="00F35B80">
              <w:rPr>
                <w:rFonts w:ascii="Arial" w:eastAsia="Calibri" w:hAnsi="Arial" w:cs="Times New Roman"/>
              </w:rPr>
              <w:tab/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dalam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masyarakat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,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dipakai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sebagai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panduan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,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tatanan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,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r w:rsidRPr="00F35B80">
              <w:rPr>
                <w:rFonts w:ascii="Arial" w:eastAsia="Calibri" w:hAnsi="Arial" w:cs="Times New Roman"/>
              </w:rPr>
              <w:tab/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pengendali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tingkah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laku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yang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sesuai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berterima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proofErr w:type="spellStart"/>
            <w:r w:rsidRPr="00F35B80">
              <w:rPr>
                <w:rFonts w:ascii="Arial" w:eastAsia="Calibri" w:hAnsi="Arial" w:cs="Times New Roman"/>
              </w:rPr>
              <w:t>orientasi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pandangan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yang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mendasari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pikiran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,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perhatian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,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atau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kecen</w:t>
            </w:r>
            <w:proofErr w:type="spellEnd"/>
            <w:r w:rsidRPr="00F35B80">
              <w:rPr>
                <w:rFonts w:ascii="Arial" w:eastAsia="Calibri" w:hAnsi="Arial" w:cs="Times New Roman"/>
              </w:rPr>
              <w:t>-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r w:rsidRPr="00F35B80">
              <w:rPr>
                <w:rFonts w:ascii="Arial" w:eastAsia="Calibri" w:hAnsi="Arial" w:cs="Times New Roman"/>
              </w:rPr>
              <w:tab/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derungan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proofErr w:type="spellStart"/>
            <w:r w:rsidRPr="00F35B80">
              <w:rPr>
                <w:rFonts w:ascii="Arial" w:eastAsia="Calibri" w:hAnsi="Arial" w:cs="Times New Roman"/>
              </w:rPr>
              <w:t>prosedur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tahap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kegiatan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untuk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menyelesaikan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suatu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aktivitas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;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metode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2507" w:hanging="2132"/>
              <w:contextualSpacing/>
              <w:rPr>
                <w:rFonts w:ascii="Arial" w:eastAsia="Calibri" w:hAnsi="Arial" w:cs="Times New Roman"/>
              </w:rPr>
            </w:pPr>
            <w:r w:rsidRPr="00F35B80">
              <w:rPr>
                <w:rFonts w:ascii="Arial" w:eastAsia="Calibri" w:hAnsi="Arial" w:cs="Times New Roman"/>
              </w:rPr>
              <w:tab/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langkah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 xml:space="preserve"> demi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langkah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secara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pasti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dalam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memecahkan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suatu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masalah</w:t>
            </w:r>
            <w:proofErr w:type="spell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commentRangeStart w:id="4"/>
            <w:proofErr w:type="spellStart"/>
            <w:r w:rsidRPr="00F35B80">
              <w:rPr>
                <w:rFonts w:ascii="Arial" w:eastAsia="Calibri" w:hAnsi="Arial" w:cs="Times New Roman"/>
              </w:rPr>
              <w:t>inklusif</w:t>
            </w:r>
            <w:commentRangeEnd w:id="4"/>
            <w:proofErr w:type="spellEnd"/>
            <w:r>
              <w:rPr>
                <w:rStyle w:val="CommentReference"/>
                <w:lang w:val="id-ID"/>
              </w:rPr>
              <w:commentReference w:id="4"/>
            </w:r>
            <w:r w:rsidRPr="00F35B80">
              <w:rPr>
                <w:rFonts w:ascii="Arial" w:eastAsia="Calibri" w:hAnsi="Arial" w:cs="Times New Roman"/>
              </w:rPr>
              <w:t xml:space="preserve"> </w:t>
            </w:r>
            <w:r w:rsidRPr="00F35B80">
              <w:rPr>
                <w:rFonts w:ascii="Arial" w:eastAsia="Calibri" w:hAnsi="Arial" w:cs="Times New Roman"/>
              </w:rPr>
              <w:tab/>
              <w:t xml:space="preserve">: </w:t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r w:rsidRPr="00F35B80">
              <w:rPr>
                <w:rFonts w:ascii="Arial" w:eastAsia="Calibri" w:hAnsi="Arial" w:cs="Times New Roman"/>
              </w:rPr>
              <w:t>penempatan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siswa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berkebutuhan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khusus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di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dalam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  <w:proofErr w:type="spellStart"/>
            <w:r w:rsidRPr="00F35B80">
              <w:rPr>
                <w:rFonts w:ascii="Arial" w:eastAsia="Calibri" w:hAnsi="Arial" w:cs="Times New Roman"/>
              </w:rPr>
              <w:t>kelas</w:t>
            </w:r>
            <w:proofErr w:type="spellEnd"/>
            <w:r w:rsidRPr="00F35B80">
              <w:rPr>
                <w:rFonts w:ascii="Arial" w:eastAsia="Calibri" w:hAnsi="Arial" w:cs="Times New Roman"/>
              </w:rPr>
              <w:t xml:space="preserve"> 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375"/>
              <w:contextualSpacing/>
              <w:rPr>
                <w:rFonts w:ascii="Arial" w:eastAsia="Calibri" w:hAnsi="Arial" w:cs="Times New Roman"/>
              </w:rPr>
            </w:pPr>
            <w:r w:rsidRPr="00F35B80">
              <w:rPr>
                <w:rFonts w:ascii="Arial" w:eastAsia="Calibri" w:hAnsi="Arial" w:cs="Times New Roman"/>
              </w:rPr>
              <w:tab/>
            </w:r>
            <w:r w:rsidRPr="00F35B80">
              <w:rPr>
                <w:rFonts w:ascii="Arial" w:eastAsia="Calibri" w:hAnsi="Arial" w:cs="Times New Roman"/>
              </w:rPr>
              <w:tab/>
            </w:r>
            <w:proofErr w:type="spellStart"/>
            <w:proofErr w:type="gramStart"/>
            <w:r w:rsidRPr="00F35B80">
              <w:rPr>
                <w:rFonts w:ascii="Arial" w:eastAsia="Calibri" w:hAnsi="Arial" w:cs="Times New Roman"/>
              </w:rPr>
              <w:t>reguler</w:t>
            </w:r>
            <w:proofErr w:type="spellEnd"/>
            <w:proofErr w:type="gramEnd"/>
            <w:r w:rsidRPr="00F35B80">
              <w:rPr>
                <w:rFonts w:ascii="Arial" w:eastAsia="Calibri" w:hAnsi="Arial" w:cs="Times New Roman"/>
              </w:rPr>
              <w:t>.</w:t>
            </w:r>
          </w:p>
          <w:p w:rsidR="00F35B80" w:rsidRPr="00F35B80" w:rsidRDefault="00F35B80" w:rsidP="00F35B80">
            <w:pPr>
              <w:tabs>
                <w:tab w:val="left" w:pos="2064"/>
                <w:tab w:val="left" w:pos="2513"/>
              </w:tabs>
              <w:spacing w:after="240" w:line="312" w:lineRule="auto"/>
              <w:ind w:left="2507" w:hanging="2132"/>
              <w:contextualSpacing/>
              <w:rPr>
                <w:rFonts w:ascii="Arial" w:eastAsia="Calibri" w:hAnsi="Arial" w:cs="Times New Roman"/>
              </w:rPr>
            </w:pPr>
          </w:p>
        </w:tc>
      </w:tr>
    </w:tbl>
    <w:p w:rsidR="00F35B80" w:rsidRPr="00F35B80" w:rsidRDefault="00F35B80" w:rsidP="00F35B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F35B80" w:rsidRPr="00F3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" w:date="2021-04-29T09:22:00Z" w:initials="H">
    <w:p w:rsidR="00F35B80" w:rsidRDefault="00F35B80">
      <w:pPr>
        <w:pStyle w:val="CommentText"/>
      </w:pPr>
      <w:r>
        <w:rPr>
          <w:rStyle w:val="CommentReference"/>
        </w:rPr>
        <w:annotationRef/>
      </w:r>
      <w:r>
        <w:t xml:space="preserve">Cetak miring karena bahasa asing sehingga menjadi: </w:t>
      </w:r>
      <w:r w:rsidRPr="00F35B80">
        <w:rPr>
          <w:i/>
        </w:rPr>
        <w:t>Filosofis</w:t>
      </w:r>
    </w:p>
  </w:comment>
  <w:comment w:id="1" w:author="HP" w:date="2021-04-29T09:26:00Z" w:initials="H">
    <w:p w:rsidR="00F35B80" w:rsidRDefault="00F35B80">
      <w:pPr>
        <w:pStyle w:val="CommentText"/>
      </w:pPr>
      <w:r>
        <w:rPr>
          <w:rStyle w:val="CommentReference"/>
        </w:rPr>
        <w:annotationRef/>
      </w:r>
      <w:r>
        <w:t>Menggunakan tanda baca (;)</w:t>
      </w:r>
    </w:p>
  </w:comment>
  <w:comment w:id="2" w:author="HP" w:date="2021-04-29T09:23:00Z" w:initials="H">
    <w:p w:rsidR="00F35B80" w:rsidRDefault="00F35B80">
      <w:pPr>
        <w:pStyle w:val="CommentText"/>
      </w:pPr>
      <w:r>
        <w:rPr>
          <w:rStyle w:val="CommentReference"/>
        </w:rPr>
        <w:annotationRef/>
      </w:r>
      <w:r>
        <w:t>Cetak miring karena bahasa asing sehingga menjadi</w:t>
      </w:r>
      <w:r>
        <w:t xml:space="preserve">: </w:t>
      </w:r>
      <w:r w:rsidRPr="00F35B80">
        <w:rPr>
          <w:i/>
        </w:rPr>
        <w:t>Integral</w:t>
      </w:r>
    </w:p>
  </w:comment>
  <w:comment w:id="3" w:author="HP" w:date="2021-04-29T09:24:00Z" w:initials="H">
    <w:p w:rsidR="00F35B80" w:rsidRDefault="00F35B80">
      <w:pPr>
        <w:pStyle w:val="CommentText"/>
      </w:pPr>
      <w:r>
        <w:rPr>
          <w:rStyle w:val="CommentReference"/>
        </w:rPr>
        <w:annotationRef/>
      </w:r>
      <w:r>
        <w:t>Dijabarkan menjadi: dan sebagainya.</w:t>
      </w:r>
    </w:p>
  </w:comment>
  <w:comment w:id="4" w:author="HP" w:date="2021-04-29T09:24:00Z" w:initials="H">
    <w:p w:rsidR="00F35B80" w:rsidRPr="00F35B80" w:rsidRDefault="00F35B80">
      <w:pPr>
        <w:pStyle w:val="CommentText"/>
        <w:rPr>
          <w:i/>
        </w:rPr>
      </w:pPr>
      <w:r>
        <w:rPr>
          <w:rStyle w:val="CommentReference"/>
        </w:rPr>
        <w:annotationRef/>
      </w:r>
      <w:r>
        <w:t>Cetak miring karena bahasa asing sehingga menjadi:</w:t>
      </w:r>
      <w:r>
        <w:t xml:space="preserve"> </w:t>
      </w:r>
      <w:r w:rsidRPr="00F35B80">
        <w:rPr>
          <w:i/>
        </w:rPr>
        <w:t>Inklusif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80"/>
    <w:rsid w:val="000929DE"/>
    <w:rsid w:val="00631DA8"/>
    <w:rsid w:val="00F3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B8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35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B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B8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35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B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2021-04-29T02:18:00Z</dcterms:created>
  <dcterms:modified xsi:type="dcterms:W3CDTF">2021-04-29T03:07:00Z</dcterms:modified>
</cp:coreProperties>
</file>