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3CC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3F5F84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E439EA8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2A501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BC9656E" w14:textId="77777777" w:rsidTr="00CB6AE9">
        <w:tc>
          <w:tcPr>
            <w:tcW w:w="9017" w:type="dxa"/>
          </w:tcPr>
          <w:p w14:paraId="194FAA59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46D4F4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864461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E1DC1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8C4276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8279EB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3008A3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6C3B24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9C2F0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EC41CF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49732C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782CA7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9EF5F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04F464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C47A5C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3B0700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C7A6F9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05D68C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A89C80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2CC7D2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9EB297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A3229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7672923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460D50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1DA11B1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E56F1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DE3C39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5D413F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40F7BF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114AA2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CF420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A23D29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B51D2F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2D17938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C840359" w14:textId="40C8CAFF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20636A" w14:textId="5F92BDFC" w:rsidR="00CB6AE9" w:rsidRDefault="00CB6AE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8F5CB8" w14:textId="77777777" w:rsidR="00CB6AE9" w:rsidRDefault="00CB6AE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7085C9" w14:textId="77777777" w:rsidR="00974F1C" w:rsidRPr="00A16D9B" w:rsidRDefault="00974F1C" w:rsidP="00CB6AE9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D3CC34" w14:textId="77777777" w:rsidR="00CB6AE9" w:rsidRDefault="00CB6AE9" w:rsidP="00CB6AE9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68302269" w14:textId="77777777" w:rsidR="00CB6AE9" w:rsidRDefault="00CB6AE9" w:rsidP="00CB6AE9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291D1D6B" w14:textId="19A504E4" w:rsidR="00CB6AE9" w:rsidRDefault="00CB6AE9" w:rsidP="00CB6AE9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CB6AE9">
        <w:rPr>
          <w:rFonts w:ascii="Times New Roman" w:hAnsi="Times New Roman" w:cs="Times New Roman"/>
          <w:sz w:val="24"/>
          <w:szCs w:val="24"/>
          <w:lang w:val="id-ID"/>
        </w:rPr>
        <w:t>2011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B6AE9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Pr="00CB6AE9">
        <w:rPr>
          <w:rFonts w:ascii="Times New Roman" w:hAnsi="Times New Roman" w:cs="Times New Roman"/>
          <w:i/>
          <w:sz w:val="24"/>
          <w:szCs w:val="24"/>
        </w:rPr>
        <w:t xml:space="preserve"> art of Stimulating Idea: </w:t>
      </w:r>
      <w:proofErr w:type="spellStart"/>
      <w:r w:rsidRPr="00CB6AE9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CB6AE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B6AE9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CB6AE9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CB6AE9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CB6AE9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Pr="00CB6AE9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B6AE9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CB6AE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CB6AE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CB6AE9">
        <w:rPr>
          <w:rFonts w:ascii="Times New Roman" w:hAnsi="Times New Roman" w:cs="Times New Roman"/>
          <w:iCs/>
          <w:sz w:val="24"/>
          <w:szCs w:val="24"/>
        </w:rPr>
        <w:t>, Solo</w:t>
      </w:r>
    </w:p>
    <w:p w14:paraId="6AB96422" w14:textId="65436D3A" w:rsidR="00CB6AE9" w:rsidRDefault="00CB6AE9" w:rsidP="00CB6AE9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14:paraId="21454E97" w14:textId="106A6AE5" w:rsidR="00CB6AE9" w:rsidRPr="00CB6AE9" w:rsidRDefault="00CB6AE9" w:rsidP="00CB6AE9">
      <w:pPr>
        <w:pStyle w:val="ListParagraph"/>
        <w:spacing w:line="312" w:lineRule="auto"/>
        <w:ind w:left="457"/>
        <w:rPr>
          <w:rFonts w:ascii="Times New Roman" w:hAnsi="Times New Roman" w:cs="Times New Roman"/>
          <w:i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B6AE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B6AE9">
        <w:rPr>
          <w:rFonts w:ascii="Times New Roman" w:hAnsi="Times New Roman" w:cs="Times New Roman"/>
          <w:i/>
          <w:sz w:val="24"/>
          <w:szCs w:val="24"/>
        </w:rPr>
        <w:t>Muhammad Effect</w:t>
      </w:r>
      <w:r w:rsidRPr="00CB6AE9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CB6AE9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CB6AE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B6AE9">
        <w:rPr>
          <w:rFonts w:ascii="Times New Roman" w:hAnsi="Times New Roman" w:cs="Times New Roman"/>
          <w:i/>
          <w:sz w:val="24"/>
          <w:szCs w:val="24"/>
        </w:rPr>
        <w:t xml:space="preserve">Yang </w:t>
      </w:r>
      <w:proofErr w:type="spellStart"/>
      <w:r w:rsidRPr="00CB6AE9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CB6AE9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CB6AE9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</w:p>
    <w:p w14:paraId="7AE4B890" w14:textId="1FBE7F4B" w:rsidR="00CB6AE9" w:rsidRDefault="00CB6AE9" w:rsidP="00CB6AE9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</w:p>
    <w:p w14:paraId="6A26179E" w14:textId="5264EB27" w:rsidR="00CB6AE9" w:rsidRDefault="00CB6AE9" w:rsidP="00CB6AE9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14:paraId="05D0F143" w14:textId="33792E3B" w:rsidR="00CB6AE9" w:rsidRDefault="00CB6AE9" w:rsidP="004E430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CB6AE9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CB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E9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CB6AE9">
        <w:rPr>
          <w:rFonts w:ascii="Times New Roman" w:hAnsi="Times New Roman" w:cs="Times New Roman"/>
          <w:sz w:val="24"/>
          <w:szCs w:val="24"/>
        </w:rPr>
        <w:t xml:space="preserve">, </w:t>
      </w:r>
      <w:r w:rsidRPr="00CB6AE9">
        <w:rPr>
          <w:rFonts w:ascii="Times New Roman" w:hAnsi="Times New Roman" w:cs="Times New Roman"/>
          <w:i/>
          <w:sz w:val="24"/>
          <w:szCs w:val="24"/>
        </w:rPr>
        <w:t>Aceh, Co</w:t>
      </w:r>
      <w:proofErr w:type="spellStart"/>
      <w:r w:rsidRPr="00CB6AE9">
        <w:rPr>
          <w:rFonts w:ascii="Times New Roman" w:hAnsi="Times New Roman" w:cs="Times New Roman"/>
          <w:i/>
          <w:sz w:val="24"/>
          <w:szCs w:val="24"/>
        </w:rPr>
        <w:t>ntoh</w:t>
      </w:r>
      <w:proofErr w:type="spellEnd"/>
      <w:r w:rsidRPr="00CB6AE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B6AE9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CB6AE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B6AE9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CB6AE9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 w:rsidRPr="00CB6A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AE9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CB6AE9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CB6AE9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CB6AE9"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4AEF4ACD" w14:textId="59156B3F" w:rsidR="004E4304" w:rsidRDefault="004E4304" w:rsidP="004E430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452EAC46" w14:textId="16DF60B4" w:rsidR="004E4304" w:rsidRDefault="004E4304" w:rsidP="004E430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4E4304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4E4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04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4E4304">
        <w:rPr>
          <w:rFonts w:ascii="Times New Roman" w:hAnsi="Times New Roman" w:cs="Times New Roman"/>
          <w:sz w:val="24"/>
          <w:szCs w:val="24"/>
        </w:rPr>
        <w:t xml:space="preserve">, 2016, </w:t>
      </w:r>
      <w:r w:rsidRPr="004E4304">
        <w:rPr>
          <w:rFonts w:ascii="Times New Roman" w:hAnsi="Times New Roman" w:cs="Times New Roman"/>
          <w:i/>
          <w:sz w:val="24"/>
          <w:szCs w:val="24"/>
        </w:rPr>
        <w:t>Facebook Marketing</w:t>
      </w:r>
      <w:r w:rsidRPr="004E4304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430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4E430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4E430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E430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E430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E4304">
        <w:rPr>
          <w:rFonts w:ascii="Times New Roman" w:hAnsi="Times New Roman" w:cs="Times New Roman"/>
          <w:sz w:val="24"/>
          <w:szCs w:val="24"/>
        </w:rPr>
        <w:t>, Jakarta</w:t>
      </w:r>
    </w:p>
    <w:p w14:paraId="128D85E7" w14:textId="5A569E59" w:rsidR="004E4304" w:rsidRDefault="004E4304" w:rsidP="004E430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6D917651" w14:textId="010D8DA9" w:rsidR="004E4304" w:rsidRPr="004E4304" w:rsidRDefault="004E4304" w:rsidP="004E430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W. Osborne</w:t>
      </w:r>
      <w:r>
        <w:rPr>
          <w:rFonts w:ascii="Times New Roman" w:hAnsi="Times New Roman" w:cs="Times New Roman"/>
          <w:sz w:val="24"/>
          <w:szCs w:val="24"/>
        </w:rPr>
        <w:t xml:space="preserve">, 1993: </w:t>
      </w:r>
      <w:proofErr w:type="spellStart"/>
      <w:r w:rsidRPr="004E4304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4E430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4304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4E4304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4E4304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4E430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4304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4E430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4304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4E430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4304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E4304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4E430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4E4304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4E4304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4E430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4E430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4E4304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4E4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04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4E4304">
        <w:rPr>
          <w:rFonts w:ascii="Times New Roman" w:hAnsi="Times New Roman" w:cs="Times New Roman"/>
          <w:sz w:val="24"/>
          <w:szCs w:val="24"/>
        </w:rPr>
        <w:t>, Jakarta</w:t>
      </w:r>
    </w:p>
    <w:p w14:paraId="48059559" w14:textId="77777777" w:rsidR="004E4304" w:rsidRPr="004E4304" w:rsidRDefault="004E4304" w:rsidP="004E430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712C5EC5" w14:textId="46072378" w:rsidR="004E4304" w:rsidRDefault="004E4304" w:rsidP="004E430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Wong</w:t>
      </w:r>
      <w:r>
        <w:rPr>
          <w:rFonts w:ascii="Times New Roman" w:hAnsi="Times New Roman" w:cs="Times New Roman"/>
          <w:sz w:val="24"/>
          <w:szCs w:val="24"/>
        </w:rPr>
        <w:t xml:space="preserve">, 2010, </w:t>
      </w:r>
      <w:r w:rsidRPr="004E4304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r w:rsidRPr="004E4304">
        <w:rPr>
          <w:rFonts w:ascii="Times New Roman" w:hAnsi="Times New Roman" w:cs="Times New Roman"/>
          <w:i/>
          <w:sz w:val="24"/>
          <w:szCs w:val="24"/>
        </w:rPr>
        <w:t xml:space="preserve">Marketing </w:t>
      </w:r>
      <w:proofErr w:type="gramStart"/>
      <w:r w:rsidRPr="004E4304">
        <w:rPr>
          <w:rFonts w:ascii="Times New Roman" w:hAnsi="Times New Roman" w:cs="Times New Roman"/>
          <w:i/>
          <w:sz w:val="24"/>
          <w:szCs w:val="24"/>
        </w:rPr>
        <w:t>For</w:t>
      </w:r>
      <w:proofErr w:type="gramEnd"/>
      <w:r w:rsidRPr="004E4304">
        <w:rPr>
          <w:rFonts w:ascii="Times New Roman" w:hAnsi="Times New Roman" w:cs="Times New Roman"/>
          <w:i/>
          <w:sz w:val="24"/>
          <w:szCs w:val="24"/>
        </w:rPr>
        <w:t xml:space="preserve"> Beginners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B799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14:paraId="25C02262" w14:textId="35D1CC8E" w:rsidR="004E4304" w:rsidRDefault="004E4304" w:rsidP="004E4304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14:paraId="3211CA7D" w14:textId="2A1D1A7E" w:rsidR="004E4304" w:rsidRPr="004E4304" w:rsidRDefault="004E4304" w:rsidP="004E4304">
      <w:pPr>
        <w:pStyle w:val="ListParagraph"/>
        <w:numPr>
          <w:ilvl w:val="0"/>
          <w:numId w:val="2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Tauhid Nur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Bambang Trim</w:t>
      </w:r>
      <w:r>
        <w:rPr>
          <w:rFonts w:ascii="Times New Roman" w:hAnsi="Times New Roman" w:cs="Times New Roman"/>
          <w:sz w:val="24"/>
          <w:szCs w:val="24"/>
        </w:rPr>
        <w:t xml:space="preserve">, 2005, </w:t>
      </w:r>
      <w:proofErr w:type="spellStart"/>
      <w:r w:rsidRPr="004E4304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4E430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4304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4E430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4304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4E430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4304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4E4304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4E4304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4E430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4304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4E430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4304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4E4304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4E4304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4E430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4304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4E430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4304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 w:rsidRPr="004E4304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E430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4E4304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4E4304">
        <w:rPr>
          <w:rFonts w:ascii="Times New Roman" w:hAnsi="Times New Roman" w:cs="Times New Roman"/>
          <w:sz w:val="24"/>
          <w:szCs w:val="24"/>
        </w:rPr>
        <w:t>MQ Publishing, Bandung</w:t>
      </w:r>
    </w:p>
    <w:p w14:paraId="4CA12140" w14:textId="77777777" w:rsidR="004E4304" w:rsidRPr="00CB6AE9" w:rsidRDefault="004E4304" w:rsidP="004E4304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14:paraId="049E2072" w14:textId="77777777" w:rsidR="00CB6AE9" w:rsidRPr="005D70C9" w:rsidRDefault="00CB6AE9" w:rsidP="00CB6AE9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66C23418" w14:textId="77777777" w:rsidR="00CB6AE9" w:rsidRPr="00CB6AE9" w:rsidRDefault="00CB6AE9" w:rsidP="00CB6AE9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78451F0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4E4304"/>
    <w:rsid w:val="00924DF5"/>
    <w:rsid w:val="00974F1C"/>
    <w:rsid w:val="00CB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975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2021-04-29T08:02:00Z</dcterms:created>
  <dcterms:modified xsi:type="dcterms:W3CDTF">2021-04-29T08:02:00Z</dcterms:modified>
</cp:coreProperties>
</file>