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4DDD0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B8E34B4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988A37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F353E2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576BFB73" w14:textId="77777777" w:rsidTr="00821BA2">
        <w:tc>
          <w:tcPr>
            <w:tcW w:w="9350" w:type="dxa"/>
          </w:tcPr>
          <w:p w14:paraId="36E5EE8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FC7A53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9ED8E5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B087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0014534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0BC8B2A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7C98653" w14:textId="4D739FEE" w:rsidR="00F45FBE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="00F45FBE"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F45FBE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2D7ABDE9" w14:textId="284E1D5F" w:rsidR="00974F1C" w:rsidRDefault="008B661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</w:rPr>
                <w:id w:val="1450282082"/>
                <w:citation/>
              </w:sdtPr>
              <w:sdtEndPr/>
              <w:sdtContent>
                <w:r w:rsidR="00F45FBE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begin"/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 \l 1033 </w:instrText>
                </w:r>
                <w:r w:rsidR="00F45FBE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separate"/>
                </w:r>
                <w:r w:rsidR="00F45FBE" w:rsidRPr="00F45FB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(Wong 2010)</w:t>
                </w:r>
                <w:r w:rsidR="00F45FBE"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  <w:fldChar w:fldCharType="end"/>
                </w:r>
              </w:sdtContent>
            </w:sdt>
          </w:p>
          <w:p w14:paraId="58D4562E" w14:textId="4F2F9057" w:rsidR="00974F1C" w:rsidRDefault="00974F1C" w:rsidP="00F45FB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FB07F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D6C6B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135ACFF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E8F12D" w14:textId="255361DF" w:rsidR="00974F1C" w:rsidRDefault="008B66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7447409"/>
                <w:citation/>
              </w:sdtPr>
              <w:sdtEndPr/>
              <w:sdtContent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Jef16 \l 1033 </w:instrText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F45FBE" w:rsidRPr="00F45FBE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(Helianthusonfri 2016)</w:t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ADE708C" w14:textId="77777777" w:rsidR="00F45FBE" w:rsidRPr="004B7994" w:rsidRDefault="00F45F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7918E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1CBD095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1B1B597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345144A" w14:textId="43881E2F" w:rsidR="00974F1C" w:rsidRDefault="008B66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0873359"/>
                <w:citation/>
              </w:sdtPr>
              <w:sdtEndPr/>
              <w:sdtContent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Tau05 \l 1033 </w:instrText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8B661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(Nur Azhar 2005)</w:t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4ABB06B" w14:textId="77777777" w:rsidR="00F45FBE" w:rsidRDefault="00F45FB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C280260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5EFC5C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0A83A799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77C15F6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0754BC1" w14:textId="50F23042" w:rsidR="00974F1C" w:rsidRDefault="008B66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031183957"/>
                <w:citation/>
              </w:sdtPr>
              <w:sdtEndPr/>
              <w:sdtContent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Wal93 \l 1033 </w:instrText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Pr="008B661B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(Osborne 1993)</w:t>
                </w:r>
                <w:r w:rsidR="00F45FBE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50CF14DD" w14:textId="77777777" w:rsidR="007E3877" w:rsidRDefault="007E387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E80F71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67A5443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4A367D25" w14:textId="751E5F9A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29468099" w14:textId="478F4CC3" w:rsidR="007E3877" w:rsidRDefault="008B66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167129089"/>
                <w:citation/>
              </w:sdtPr>
              <w:sdtEndPr/>
              <w:sdtContent>
                <w:r w:rsidR="007E3877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7E387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Iss14 \l 1033 </w:instrText>
                </w:r>
                <w:r w:rsidR="007E3877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7E3877" w:rsidRPr="007E3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(Arradon 2014)</w:t>
                </w:r>
                <w:r w:rsidR="007E3877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276BD0C1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344D8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679051C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269ED9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718326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652415B" w14:textId="31225548" w:rsidR="00974F1C" w:rsidRPr="005D70C9" w:rsidRDefault="008B661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74049438"/>
                <w:citation/>
              </w:sdtPr>
              <w:sdtEndPr/>
              <w:sdtContent>
                <w:r w:rsidR="007E3877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begin"/>
                </w:r>
                <w:r w:rsidR="007E3877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 w:rsidR="007E3877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separate"/>
                </w:r>
                <w:r w:rsidR="007E3877" w:rsidRPr="007E3877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(B. Trim 2011)</w:t>
                </w:r>
                <w:r w:rsidR="007E3877">
                  <w:rPr>
                    <w:rFonts w:ascii="Times New Roman" w:hAnsi="Times New Roman" w:cs="Times New Roman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0CA212C8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0B74A8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2B264D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0D3A9D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73BEF3C9" w14:textId="155B8A50" w:rsidR="007E3877" w:rsidRDefault="007E3877" w:rsidP="007E38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 PUSTAKA</w:t>
            </w:r>
          </w:p>
          <w:p w14:paraId="0E7F21C0" w14:textId="77777777" w:rsidR="008B661B" w:rsidRDefault="008B661B" w:rsidP="008B661B">
            <w:pPr>
              <w:pStyle w:val="Bibliography"/>
              <w:ind w:left="720" w:hanging="720"/>
              <w:rPr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instrText xml:space="preserve"> BIBLIOGRAPHY  \l 1033 </w:instrTex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 xml:space="preserve">Arradon, Issabelee. 2014. </w:t>
            </w:r>
            <w:r>
              <w:rPr>
                <w:i/>
                <w:iCs/>
                <w:noProof/>
                <w:lang w:val="en-US"/>
              </w:rPr>
              <w:t>Aceh, Contoh Penyelesaian Kejahatan Masa Lalu.</w:t>
            </w:r>
            <w:r>
              <w:rPr>
                <w:noProof/>
                <w:lang w:val="en-US"/>
              </w:rPr>
              <w:t xml:space="preserve"> Kompas, 10 Februari 2014.</w:t>
            </w:r>
          </w:p>
          <w:p w14:paraId="3E3E7E2B" w14:textId="77777777" w:rsidR="008B661B" w:rsidRDefault="008B661B" w:rsidP="008B661B">
            <w:pPr>
              <w:pStyle w:val="Bibliography"/>
              <w:ind w:left="720" w:hanging="7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Helianthusonfri, Jefferly. 2016. </w:t>
            </w:r>
            <w:r>
              <w:rPr>
                <w:i/>
                <w:iCs/>
                <w:noProof/>
                <w:lang w:val="en-US"/>
              </w:rPr>
              <w:t>Facebook Marketing.</w:t>
            </w:r>
            <w:r>
              <w:rPr>
                <w:noProof/>
                <w:lang w:val="en-US"/>
              </w:rPr>
              <w:t xml:space="preserve"> Jakarta: Elex Media Komputindo.</w:t>
            </w:r>
          </w:p>
          <w:p w14:paraId="7E7B1308" w14:textId="77777777" w:rsidR="008B661B" w:rsidRDefault="008B661B" w:rsidP="008B661B">
            <w:pPr>
              <w:pStyle w:val="Bibliography"/>
              <w:ind w:left="720" w:hanging="7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Nur Azhar, Tauhid Nur Azhar dan Bambang Trim. 2005. </w:t>
            </w:r>
            <w:r>
              <w:rPr>
                <w:i/>
                <w:iCs/>
                <w:noProof/>
                <w:lang w:val="en-US"/>
              </w:rPr>
              <w:t>Jangan ke DOkter Lagi: keajaiban sistem imun dan kiat menghalau penyakit.</w:t>
            </w:r>
            <w:r>
              <w:rPr>
                <w:noProof/>
                <w:lang w:val="en-US"/>
              </w:rPr>
              <w:t xml:space="preserve"> Bandung: MQ Publishing.</w:t>
            </w:r>
          </w:p>
          <w:p w14:paraId="52960AD3" w14:textId="77777777" w:rsidR="008B661B" w:rsidRDefault="008B661B" w:rsidP="008B661B">
            <w:pPr>
              <w:pStyle w:val="Bibliography"/>
              <w:ind w:left="720" w:hanging="7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Osborne, John W terjemahan Walfred Andre. 1993. </w:t>
            </w:r>
            <w:r>
              <w:rPr>
                <w:i/>
                <w:iCs/>
                <w:noProof/>
                <w:lang w:val="en-US"/>
              </w:rPr>
              <w:t>Kiat Berbicara di Depan Umum untuk Eksekutif.</w:t>
            </w:r>
            <w:r>
              <w:rPr>
                <w:noProof/>
                <w:lang w:val="en-US"/>
              </w:rPr>
              <w:t xml:space="preserve"> Jakarta: Bumi Aksara.</w:t>
            </w:r>
          </w:p>
          <w:p w14:paraId="612A104D" w14:textId="77777777" w:rsidR="008B661B" w:rsidRDefault="008B661B" w:rsidP="008B661B">
            <w:pPr>
              <w:pStyle w:val="Bibliography"/>
              <w:ind w:left="720" w:hanging="7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Trim, Bambang. 2011. </w:t>
            </w:r>
            <w:r>
              <w:rPr>
                <w:i/>
                <w:iCs/>
                <w:noProof/>
                <w:lang w:val="en-US"/>
              </w:rPr>
              <w:t>Muhammad Effect: Getaran yang dirindukan dan ditakuti.</w:t>
            </w:r>
            <w:r>
              <w:rPr>
                <w:noProof/>
                <w:lang w:val="en-US"/>
              </w:rPr>
              <w:t xml:space="preserve"> Solo: Tinta Medina.</w:t>
            </w:r>
          </w:p>
          <w:p w14:paraId="25C03709" w14:textId="77777777" w:rsidR="008B661B" w:rsidRDefault="008B661B" w:rsidP="008B661B">
            <w:pPr>
              <w:pStyle w:val="Bibliography"/>
              <w:ind w:left="720" w:hanging="7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—. 2011. </w:t>
            </w:r>
            <w:r>
              <w:rPr>
                <w:i/>
                <w:iCs/>
                <w:noProof/>
                <w:lang w:val="en-US"/>
              </w:rPr>
              <w:t>The art of Stimulating Idea: Jurus mendulang Ide dan Insaf agar kaya di Jalan Menulis.</w:t>
            </w:r>
            <w:r>
              <w:rPr>
                <w:noProof/>
                <w:lang w:val="en-US"/>
              </w:rPr>
              <w:t xml:space="preserve"> Solo: Metagraf.</w:t>
            </w:r>
          </w:p>
          <w:p w14:paraId="5A0C1EAC" w14:textId="77777777" w:rsidR="008B661B" w:rsidRDefault="008B661B" w:rsidP="008B661B">
            <w:pPr>
              <w:pStyle w:val="Bibliography"/>
              <w:ind w:left="720" w:hanging="720"/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Wong, Jony. 2010. </w:t>
            </w:r>
            <w:r>
              <w:rPr>
                <w:i/>
                <w:iCs/>
                <w:noProof/>
                <w:lang w:val="en-US"/>
              </w:rPr>
              <w:t>Internet Marketing for Beginners.</w:t>
            </w:r>
            <w:r>
              <w:rPr>
                <w:noProof/>
                <w:lang w:val="en-US"/>
              </w:rPr>
              <w:t xml:space="preserve"> Jakarta: Elex Media Komputindo.</w:t>
            </w:r>
          </w:p>
          <w:p w14:paraId="73D5D070" w14:textId="1E01947D" w:rsidR="007E3877" w:rsidRPr="004B7994" w:rsidRDefault="008B661B" w:rsidP="008B66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fldChar w:fldCharType="end"/>
            </w:r>
          </w:p>
          <w:p w14:paraId="2C7D211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9A412B" w14:textId="5E887A35" w:rsidR="00924DF5" w:rsidRDefault="00924DF5"/>
    <w:p w14:paraId="34C53CDD" w14:textId="77777777" w:rsidR="00F45FBE" w:rsidRDefault="00F45FBE"/>
    <w:sectPr w:rsidR="00F45FB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42167F"/>
    <w:rsid w:val="007E3877"/>
    <w:rsid w:val="008B661B"/>
    <w:rsid w:val="00924DF5"/>
    <w:rsid w:val="00974F1C"/>
    <w:rsid w:val="00F4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80BF6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45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>
  <b:Source>
    <b:Tag>Jon10</b:Tag>
    <b:SourceType>Book</b:SourceType>
    <b:Guid>{1A406FCF-504C-440F-B06A-D6CCCDB439BF}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Jef16</b:Tag>
    <b:SourceType>Book</b:SourceType>
    <b:Guid>{36D6F7E3-1265-4FAE-A099-BFE49851B9E6}</b:Guid>
    <b:Author>
      <b:Author>
        <b:NameList>
          <b:Person>
            <b:Last>Helianthusonfri</b:Last>
            <b:First>Jefferly</b:First>
          </b:Person>
        </b:NameList>
      </b:Author>
    </b:Author>
    <b:Title>Facebook Marketing</b:Title>
    <b:Year>2016</b:Year>
    <b:City>Jakarta</b:City>
    <b:Publisher>Elex Media Komputindo</b:Publisher>
    <b:RefOrder>2</b:RefOrder>
  </b:Source>
  <b:Source>
    <b:Tag>Iss14</b:Tag>
    <b:SourceType>Book</b:SourceType>
    <b:Guid>{E0FE0335-B962-465A-9F11-1402BFA2311E}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Publisher>Kompas, 10 Februari 2014</b:Publisher>
    <b:RefOrder>5</b:RefOrder>
  </b:Source>
  <b:Source>
    <b:Tag>Bam11</b:Tag>
    <b:SourceType>Book</b:SourceType>
    <b:Guid>{0128B09B-6FE1-45FA-8E0F-A2A046014C92}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6</b:RefOrder>
  </b:Source>
  <b:Source>
    <b:Tag>Bam111</b:Tag>
    <b:SourceType>Book</b:SourceType>
    <b:Guid>{281F89EC-B210-4807-A8A3-11203FD10EDC}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7</b:RefOrder>
  </b:Source>
  <b:Source>
    <b:Tag>Tau05</b:Tag>
    <b:SourceType>Book</b:SourceType>
    <b:Guid>{A00CB6AA-279F-43EF-99B2-2F4472F508F6}</b:Guid>
    <b:Author>
      <b:Author>
        <b:NameList>
          <b:Person>
            <b:Last>Nur Azhar</b:Last>
            <b:First>Tauhid</b:First>
            <b:Middle>Nur Azhar dan Bambang Trim</b:Middle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3</b:RefOrder>
  </b:Source>
  <b:Source>
    <b:Tag>Wal93</b:Tag>
    <b:SourceType>Book</b:SourceType>
    <b:Guid>{80AA3013-ED9F-4FD3-9448-D9E550CA5550}</b:Guid>
    <b:Author>
      <b:Author>
        <b:NameList>
          <b:Person>
            <b:Last>Osborne</b:Last>
            <b:First>John</b:First>
            <b:Middle>W terjemahan Walfred Andre</b:Middle>
          </b:Person>
        </b:NameList>
      </b:Author>
    </b:Author>
    <b:Title>Kiat Berbicara di Depan Umum untuk Eksekutif</b:Title>
    <b:Year>1993</b:Year>
    <b:City>Jakarta</b:City>
    <b:Publisher>Bumi Aksara</b:Publisher>
    <b:RefOrder>4</b:RefOrder>
  </b:Source>
</b:Sources>
</file>

<file path=customXml/itemProps1.xml><?xml version="1.0" encoding="utf-8"?>
<ds:datastoreItem xmlns:ds="http://schemas.openxmlformats.org/officeDocument/2006/customXml" ds:itemID="{7F46C55E-8770-425E-9ECA-2AE529AC4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Budi Permana</cp:lastModifiedBy>
  <cp:revision>3</cp:revision>
  <dcterms:created xsi:type="dcterms:W3CDTF">2020-08-26T21:21:00Z</dcterms:created>
  <dcterms:modified xsi:type="dcterms:W3CDTF">2021-04-30T08:04:00Z</dcterms:modified>
</cp:coreProperties>
</file>