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2C28E0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-518160</wp:posOffset>
                </wp:positionV>
                <wp:extent cx="1859280" cy="487680"/>
                <wp:effectExtent l="19050" t="1905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8768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8E0" w:rsidRDefault="002C28E0" w:rsidP="002C28E0">
                            <w:pPr>
                              <w:jc w:val="right"/>
                            </w:pPr>
                            <w:bookmarkStart w:id="0" w:name="_GoBack"/>
                            <w:r>
                              <w:t xml:space="preserve">Muhammad </w:t>
                            </w:r>
                            <w:proofErr w:type="spellStart"/>
                            <w:r>
                              <w:t>Selamet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Rifa’i</w:t>
                            </w:r>
                            <w:proofErr w:type="spellEnd"/>
                          </w:p>
                          <w:p w:rsidR="002C28E0" w:rsidRDefault="002C28E0" w:rsidP="002C28E0">
                            <w:pPr>
                              <w:jc w:val="right"/>
                            </w:pPr>
                            <w:proofErr w:type="spellStart"/>
                            <w:r>
                              <w:t>Universitas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Negeri</w:t>
                            </w:r>
                            <w:proofErr w:type="spellEnd"/>
                            <w:r>
                              <w:t xml:space="preserve"> Semarang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33.6pt;margin-top:-40.8pt;width:146.4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" fillcolor="white [3201]" strokecolor="black [3213]" strokeweight="2.25pt">
                <v:textbox>
                  <w:txbxContent>
                    <w:p w:rsidR="002C28E0" w:rsidRDefault="002C28E0" w:rsidP="002C28E0">
                      <w:pPr>
                        <w:jc w:val="right"/>
                      </w:pPr>
                      <w:bookmarkStart w:id="1" w:name="_GoBack"/>
                      <w:r>
                        <w:t xml:space="preserve">Muhammad </w:t>
                      </w:r>
                      <w:proofErr w:type="spellStart"/>
                      <w:r>
                        <w:t>Selamet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Rifa’i</w:t>
                      </w:r>
                      <w:proofErr w:type="spellEnd"/>
                    </w:p>
                    <w:p w:rsidR="002C28E0" w:rsidRDefault="002C28E0" w:rsidP="002C28E0">
                      <w:pPr>
                        <w:jc w:val="right"/>
                      </w:pPr>
                      <w:proofErr w:type="spellStart"/>
                      <w:r>
                        <w:t>Universitas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Negeri</w:t>
                      </w:r>
                      <w:proofErr w:type="spellEnd"/>
                      <w:r>
                        <w:t xml:space="preserve"> Semarang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0728F3"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AA444E" w:rsidRDefault="00AA444E"/>
    <w:p w:rsidR="00AA444E" w:rsidRDefault="00AA444E"/>
    <w:p w:rsidR="00AA444E" w:rsidRDefault="00AA444E">
      <w:r>
        <w:t>HASIL JAWABAN</w:t>
      </w:r>
    </w:p>
    <w:p w:rsidR="00AA444E" w:rsidRDefault="00AA444E"/>
    <w:p w:rsidR="00AA444E" w:rsidRPr="00C50A1E" w:rsidRDefault="00AA444E" w:rsidP="00AA444E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AA444E" w:rsidRDefault="00AA444E" w:rsidP="00AA444E">
      <w:pPr>
        <w:shd w:val="clear" w:color="auto" w:fill="F5F5F5"/>
        <w:jc w:val="center"/>
        <w:rPr>
          <w:rFonts w:ascii="Times New Roman" w:eastAsia="Times New Roman" w:hAnsi="Times New Roman" w:cs="Times New Roman"/>
          <w:noProof/>
          <w:sz w:val="21"/>
          <w:szCs w:val="21"/>
        </w:rPr>
      </w:pPr>
    </w:p>
    <w:p w:rsidR="00AA444E" w:rsidRPr="00C50A1E" w:rsidRDefault="00AA444E" w:rsidP="00AA444E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AA444E" w:rsidRPr="00C50A1E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AA444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AA444E" w:rsidRPr="00C50A1E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A444E" w:rsidRPr="00C50A1E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November—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</w:t>
      </w:r>
      <w:r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44E" w:rsidRPr="00C50A1E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44E">
        <w:rPr>
          <w:rFonts w:ascii="Times New Roman" w:eastAsia="Times New Roman" w:hAnsi="Times New Roman" w:cs="Times New Roman"/>
          <w:i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15D4F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D15D4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AA444E" w:rsidRPr="00C50A1E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B2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ED44C5">
        <w:rPr>
          <w:rFonts w:ascii="Times New Roman" w:eastAsia="Times New Roman" w:hAnsi="Times New Roman" w:cs="Times New Roman"/>
          <w:sz w:val="24"/>
          <w:szCs w:val="24"/>
        </w:rPr>
        <w:t>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r w:rsidR="00ED44C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AA444E" w:rsidRPr="00C50A1E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ED44C5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</w:t>
      </w:r>
      <w:r w:rsidR="00ED44C5">
        <w:rPr>
          <w:rFonts w:ascii="Times New Roman" w:eastAsia="Times New Roman" w:hAnsi="Times New Roman" w:cs="Times New Roman"/>
          <w:sz w:val="24"/>
          <w:szCs w:val="24"/>
        </w:rPr>
        <w:t>yebab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AA444E" w:rsidRPr="00C50A1E" w:rsidRDefault="00ED44C5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5D4F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AA444E" w:rsidRPr="00C50A1E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15D4F">
        <w:rPr>
          <w:rFonts w:ascii="Times New Roman" w:eastAsia="Times New Roman" w:hAnsi="Times New Roman" w:cs="Times New Roman"/>
          <w:i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ED44C5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yang repot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44E" w:rsidRPr="00C50A1E" w:rsidRDefault="00D15D4F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jadikan</w:t>
      </w:r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r w:rsidR="00ED44C5">
        <w:rPr>
          <w:rFonts w:ascii="Times New Roman" w:eastAsia="Times New Roman" w:hAnsi="Times New Roman" w:cs="Times New Roman"/>
          <w:sz w:val="24"/>
          <w:szCs w:val="24"/>
        </w:rPr>
        <w:t>akanan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selektif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44E" w:rsidRPr="00C50A1E" w:rsidRDefault="00D15D4F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ED44C5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ED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44C5">
        <w:rPr>
          <w:rFonts w:ascii="Times New Roman" w:eastAsia="Times New Roman" w:hAnsi="Times New Roman" w:cs="Times New Roman"/>
          <w:sz w:val="24"/>
          <w:szCs w:val="24"/>
        </w:rPr>
        <w:t>ber</w:t>
      </w:r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AA444E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AA444E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AA444E" w:rsidRPr="00C50A1E" w:rsidRDefault="00ED44C5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>)</w:t>
      </w:r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ber</w:t>
      </w:r>
      <w:r w:rsidR="00D15D4F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buka-</w:t>
      </w:r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AA444E" w:rsidRPr="00D15D4F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j</w:t>
      </w:r>
      <w:r w:rsidR="00AA444E"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 w:rsidR="00AA4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444E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AA444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AA444E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44E" w:rsidRPr="00C50A1E" w:rsidRDefault="00AA444E" w:rsidP="00AA444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2B2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D15D4F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D15D4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AA444E" w:rsidRDefault="00AA444E" w:rsidP="00AA444E"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sectPr w:rsidR="00AA444E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E8D" w:rsidRDefault="00FA0E8D">
      <w:r>
        <w:separator/>
      </w:r>
    </w:p>
  </w:endnote>
  <w:endnote w:type="continuationSeparator" w:id="0">
    <w:p w:rsidR="00FA0E8D" w:rsidRDefault="00FA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A0E8D">
    <w:pPr>
      <w:pStyle w:val="Footer"/>
    </w:pPr>
  </w:p>
  <w:p w:rsidR="00941E77" w:rsidRDefault="00FA0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E8D" w:rsidRDefault="00FA0E8D">
      <w:r>
        <w:separator/>
      </w:r>
    </w:p>
  </w:footnote>
  <w:footnote w:type="continuationSeparator" w:id="0">
    <w:p w:rsidR="00FA0E8D" w:rsidRDefault="00FA0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B2FC2"/>
    <w:rsid w:val="002C28E0"/>
    <w:rsid w:val="0042167F"/>
    <w:rsid w:val="00924DF5"/>
    <w:rsid w:val="00927764"/>
    <w:rsid w:val="00AA444E"/>
    <w:rsid w:val="00C20908"/>
    <w:rsid w:val="00D15D4F"/>
    <w:rsid w:val="00ED44C5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2E7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2021-05-03T02:33:00Z</dcterms:created>
  <dcterms:modified xsi:type="dcterms:W3CDTF">2021-05-03T03:18:00Z</dcterms:modified>
</cp:coreProperties>
</file>