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868BB" w:rsidRPr="002868BB" w:rsidRDefault="002868B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Daftar Pustaka: </w:t>
            </w:r>
          </w:p>
          <w:p w:rsidR="002868BB" w:rsidRPr="002868BB" w:rsidRDefault="002868B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2868BB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 : 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Pustaka:</w:t>
            </w:r>
          </w:p>
          <w:p w:rsidR="002868BB" w:rsidRP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2868BB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Pustaka:</w:t>
            </w:r>
          </w:p>
          <w:p w:rsidR="002868BB" w:rsidRP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Nur Tauhid dan Bambang Trim. 2005. </w:t>
            </w:r>
            <w:r w:rsidRPr="002868BB">
              <w:rPr>
                <w:rFonts w:ascii="Times New Roman" w:hAnsi="Times New Roman" w:cs="Times New Roman"/>
                <w:i/>
                <w:sz w:val="24"/>
                <w:szCs w:val="24"/>
              </w:rPr>
              <w:t>Jangan ke Dokter Lagi: Keajaiban Sistem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Bandung: MQ Publishing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Pustaka:</w:t>
            </w:r>
          </w:p>
          <w:p w:rsidR="002868BB" w:rsidRP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Osborne, John W. 1993. </w:t>
            </w:r>
            <w:r w:rsidRPr="002868BB">
              <w:rPr>
                <w:rFonts w:ascii="Times New Roman" w:hAnsi="Times New Roman" w:cs="Times New Roman"/>
                <w:i/>
                <w:sz w:val="24"/>
                <w:szCs w:val="24"/>
              </w:rPr>
              <w:t>Kiat Berbicara di Depan Umum untuk Eksekutif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Jakarta: Bumi Aksara 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Daftar Pustaka </w:t>
            </w:r>
          </w:p>
          <w:p w:rsidR="002868BB" w:rsidRP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Arrodon, Issabelee. 2014. </w:t>
            </w:r>
            <w:r w:rsidRPr="00915C39">
              <w:rPr>
                <w:rFonts w:ascii="Times New Roman" w:hAnsi="Times New Roman" w:cs="Times New Roman"/>
                <w:i/>
                <w:sz w:val="24"/>
                <w:szCs w:val="24"/>
              </w:rPr>
              <w:t>Aceh, Contoh Penyelesaian Kejahatan Masa Lalu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Kompas pada tanggal 10 Februari 2014.</w:t>
            </w:r>
          </w:p>
          <w:p w:rsidR="00974F1C" w:rsidRPr="002868BB" w:rsidRDefault="00974F1C" w:rsidP="002868B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Pustaka</w:t>
            </w:r>
          </w:p>
          <w:p w:rsidR="002868BB" w:rsidRP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Trim, Bambang. 2011</w:t>
            </w:r>
            <w:r w:rsidRPr="002868BB">
              <w:rPr>
                <w:rFonts w:ascii="Times New Roman" w:hAnsi="Times New Roman" w:cs="Times New Roman"/>
                <w:i/>
                <w:sz w:val="24"/>
                <w:szCs w:val="24"/>
              </w:rPr>
              <w:t>. The Art of Stimulating Idea: Jurus Mendulang Ide dan Insaf agar Kaya di Jalan Menulis.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Solo: Metagraf.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Daftar Pustaka</w:t>
            </w:r>
          </w:p>
          <w:p w:rsidR="002868BB" w:rsidRPr="002868BB" w:rsidRDefault="002868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Trim, Bambang. 2011. </w:t>
            </w:r>
            <w:r w:rsidRPr="002868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Tinta Medina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C39" w:rsidRDefault="00915C39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C39" w:rsidRDefault="00915C39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C39" w:rsidRDefault="00915C39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C39" w:rsidRDefault="00915C39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C39" w:rsidRDefault="00915C39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C39" w:rsidRDefault="00915C39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C39" w:rsidRPr="00915C39" w:rsidRDefault="00915C39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8BB" w:rsidRPr="00A16D9B" w:rsidTr="00821BA2">
        <w:tc>
          <w:tcPr>
            <w:tcW w:w="9350" w:type="dxa"/>
          </w:tcPr>
          <w:p w:rsidR="00915C39" w:rsidRDefault="00915C39" w:rsidP="00915C3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C39" w:rsidRDefault="00915C39" w:rsidP="0038194E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Arrodon, Issabelee. 2014. </w:t>
            </w:r>
            <w:r w:rsidRPr="00915C39">
              <w:rPr>
                <w:rFonts w:ascii="Times New Roman" w:hAnsi="Times New Roman" w:cs="Times New Roman"/>
                <w:i/>
                <w:sz w:val="24"/>
                <w:szCs w:val="24"/>
              </w:rPr>
              <w:t>Aceh, Contoh Penyelesaian Kejahatan Masa Lalu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Kompas pada tanggal 10 Februari 2014.</w:t>
            </w:r>
          </w:p>
          <w:p w:rsidR="0038194E" w:rsidRDefault="0038194E" w:rsidP="0038194E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C39" w:rsidRDefault="00915C39" w:rsidP="0038194E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Nur Tauhid dan Bambang Trim. 2005. </w:t>
            </w:r>
            <w:r w:rsidRPr="002868BB">
              <w:rPr>
                <w:rFonts w:ascii="Times New Roman" w:hAnsi="Times New Roman" w:cs="Times New Roman"/>
                <w:i/>
                <w:sz w:val="24"/>
                <w:szCs w:val="24"/>
              </w:rPr>
              <w:t>Jangan ke Dokter Lagi: Keajaiban Sistem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Bandung: MQ Publishing </w:t>
            </w:r>
          </w:p>
          <w:p w:rsidR="0038194E" w:rsidRPr="002868BB" w:rsidRDefault="0038194E" w:rsidP="0038194E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C39" w:rsidRDefault="00915C39" w:rsidP="0038194E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2868BB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</w:t>
            </w:r>
          </w:p>
          <w:p w:rsidR="0038194E" w:rsidRPr="002868BB" w:rsidRDefault="0038194E" w:rsidP="0038194E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C39" w:rsidRDefault="00915C39" w:rsidP="0038194E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Osborne, John W. 1993. </w:t>
            </w:r>
            <w:r w:rsidRPr="002868BB">
              <w:rPr>
                <w:rFonts w:ascii="Times New Roman" w:hAnsi="Times New Roman" w:cs="Times New Roman"/>
                <w:i/>
                <w:sz w:val="24"/>
                <w:szCs w:val="24"/>
              </w:rPr>
              <w:t>Kiat Berbicara di Depan Umum untuk Eksekutif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Jakarta: Bumi Aksara </w:t>
            </w:r>
          </w:p>
          <w:p w:rsidR="0038194E" w:rsidRDefault="0038194E" w:rsidP="0038194E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C39" w:rsidRDefault="00915C39" w:rsidP="0038194E">
            <w:pPr>
              <w:pStyle w:val="ListParagraph"/>
              <w:ind w:left="45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Trim, Bambang. 2011. </w:t>
            </w:r>
            <w:r w:rsidRPr="002868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Tinta Medina</w:t>
            </w:r>
          </w:p>
          <w:p w:rsidR="0038194E" w:rsidRPr="002868BB" w:rsidRDefault="0038194E" w:rsidP="0038194E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C39" w:rsidRDefault="00915C39" w:rsidP="0038194E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Trim, Bambang. 2011</w:t>
            </w:r>
            <w:r w:rsidRPr="002868BB">
              <w:rPr>
                <w:rFonts w:ascii="Times New Roman" w:hAnsi="Times New Roman" w:cs="Times New Roman"/>
                <w:i/>
                <w:sz w:val="24"/>
                <w:szCs w:val="24"/>
              </w:rPr>
              <w:t>. The Art of Stimulating Idea: Jurus Mendulang Ide dan Insaf agar Kaya di Jalan Menulis.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Solo: Metagraf</w:t>
            </w:r>
          </w:p>
          <w:p w:rsidR="0038194E" w:rsidRDefault="0038194E" w:rsidP="0038194E">
            <w:pPr>
              <w:pStyle w:val="ListParagraph"/>
              <w:ind w:left="45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15C39" w:rsidRPr="002868BB" w:rsidRDefault="00915C39" w:rsidP="0038194E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2868BB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 : Elex Media Komputindo</w:t>
            </w:r>
          </w:p>
          <w:p w:rsidR="002868BB" w:rsidRPr="00A16D9B" w:rsidRDefault="002868BB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2665BD"/>
    <w:rsid w:val="002868BB"/>
    <w:rsid w:val="0038194E"/>
    <w:rsid w:val="003A47DF"/>
    <w:rsid w:val="0042167F"/>
    <w:rsid w:val="00915C39"/>
    <w:rsid w:val="00924DF5"/>
    <w:rsid w:val="00974F1C"/>
    <w:rsid w:val="00C5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412</Words>
  <Characters>2350</Characters>
  <Application>Microsoft Office Word</Application>
  <DocSecurity>0</DocSecurity>
  <Lines>19</Lines>
  <Paragraphs>5</Paragraphs>
  <ScaleCrop>false</ScaleCrop>
  <Company>Hewlett-Packard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 PC</cp:lastModifiedBy>
  <cp:revision>6</cp:revision>
  <dcterms:created xsi:type="dcterms:W3CDTF">2021-05-04T02:40:00Z</dcterms:created>
  <dcterms:modified xsi:type="dcterms:W3CDTF">2021-05-04T04:07:00Z</dcterms:modified>
</cp:coreProperties>
</file>