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38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27255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D0C29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8C5ECF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C210FA8" w14:textId="77777777" w:rsidR="00927764" w:rsidRPr="0094076B" w:rsidRDefault="00927764" w:rsidP="00927764">
      <w:pPr>
        <w:rPr>
          <w:rFonts w:ascii="Cambria" w:hAnsi="Cambria"/>
        </w:rPr>
      </w:pPr>
    </w:p>
    <w:p w14:paraId="7B627BF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0C3AAE1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234750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FC640B6" wp14:editId="33AD5F8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5A5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446E8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0"/>
      <w:r w:rsidR="00083034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1"/>
      <w:proofErr w:type="spellEnd"/>
      <w:r w:rsidR="0008303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4F607E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083034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DAB1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3"/>
      <w:proofErr w:type="spellEnd"/>
      <w:r w:rsidR="0008303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Benar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083034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9D7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commentRangeEnd w:id="5"/>
      <w:r w:rsidR="0008303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6"/>
      <w:r w:rsidR="00083034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083034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F384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08303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2FCD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BBE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083034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1666B9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3A4B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1"/>
      <w:proofErr w:type="spellEnd"/>
      <w:r w:rsidR="001666B9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71F6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2"/>
      <w:r w:rsidR="001666B9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0204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3"/>
      <w:r w:rsidR="001666B9">
        <w:rPr>
          <w:rStyle w:val="CommentReference"/>
        </w:rPr>
        <w:commentReference w:id="13"/>
      </w:r>
    </w:p>
    <w:p w14:paraId="407AE0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945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AEC4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commentRangeEnd w:id="14"/>
      <w:r w:rsidR="001666B9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3D2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15"/>
      <w:r w:rsidR="001666B9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1666B9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627A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1666B9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commentRangeEnd w:id="18"/>
      <w:r w:rsidR="001666B9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9"/>
      <w:r w:rsidR="001666B9">
        <w:rPr>
          <w:rStyle w:val="CommentReference"/>
        </w:rPr>
        <w:commentReference w:id="19"/>
      </w:r>
    </w:p>
    <w:p w14:paraId="520A6F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56C59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8B75E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4067A8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ACE1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C47FDD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0E26100" w14:textId="77777777" w:rsidR="00927764" w:rsidRPr="00C50A1E" w:rsidRDefault="00927764" w:rsidP="00927764"/>
    <w:p w14:paraId="77AFF771" w14:textId="77777777" w:rsidR="00927764" w:rsidRPr="005A045A" w:rsidRDefault="00927764" w:rsidP="00927764">
      <w:pPr>
        <w:rPr>
          <w:i/>
        </w:rPr>
      </w:pPr>
    </w:p>
    <w:p w14:paraId="34B49DF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01CE69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ndah Rossalina" w:date="2021-06-07T10:20:00Z" w:initials="IR">
    <w:p w14:paraId="55F80778" w14:textId="02ED9B45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  <w:r>
        <w:t xml:space="preserve"> </w:t>
      </w:r>
    </w:p>
  </w:comment>
  <w:comment w:id="1" w:author="Indah Rossalina" w:date="2021-06-07T10:21:00Z" w:initials="IR">
    <w:p w14:paraId="3AB4FE46" w14:textId="47BED0C3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2" w:author="Indah Rossalina" w:date="2021-06-07T10:21:00Z" w:initials="IR">
    <w:p w14:paraId="7E5BB3D5" w14:textId="438A05FB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3" w:author="Indah Rossalina" w:date="2021-06-07T10:24:00Z" w:initials="IR">
    <w:p w14:paraId="51A8AEB8" w14:textId="10DDAF72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4" w:author="Indah Rossalina" w:date="2021-06-07T10:23:00Z" w:initials="IR">
    <w:p w14:paraId="2114357B" w14:textId="15935ECD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5" w:author="Indah Rossalina" w:date="2021-06-07T10:24:00Z" w:initials="IR">
    <w:p w14:paraId="23A06465" w14:textId="3005FD05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Indah Rossalina" w:date="2021-06-07T10:27:00Z" w:initials="IR">
    <w:p w14:paraId="5341FEB7" w14:textId="6240C061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  <w:r>
        <w:t>,</w:t>
      </w:r>
    </w:p>
  </w:comment>
  <w:comment w:id="7" w:author="Indah Rossalina" w:date="2021-06-07T10:27:00Z" w:initials="IR">
    <w:p w14:paraId="69214671" w14:textId="5CF0E558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8" w:author="Indah Rossalina" w:date="2021-06-07T10:26:00Z" w:initials="IR">
    <w:p w14:paraId="3528C622" w14:textId="679F7063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9" w:author="Indah Rossalina" w:date="2021-06-07T10:30:00Z" w:initials="IR">
    <w:p w14:paraId="209B3AA9" w14:textId="17A3690E" w:rsidR="00083034" w:rsidRDefault="00083034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dan kata </w:t>
      </w:r>
      <w:proofErr w:type="spellStart"/>
      <w:r>
        <w:t>imbuhan</w:t>
      </w:r>
      <w:proofErr w:type="spellEnd"/>
      <w:r>
        <w:t xml:space="preserve"> di</w:t>
      </w:r>
    </w:p>
  </w:comment>
  <w:comment w:id="10" w:author="Indah Rossalina" w:date="2021-06-07T10:31:00Z" w:initials="IR">
    <w:p w14:paraId="1C4846BF" w14:textId="019C1474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mengguanakan</w:t>
      </w:r>
      <w:proofErr w:type="spellEnd"/>
      <w:r>
        <w:t xml:space="preserve"> </w:t>
      </w:r>
      <w:proofErr w:type="spellStart"/>
      <w:r>
        <w:t>atau</w:t>
      </w:r>
      <w:proofErr w:type="spellEnd"/>
    </w:p>
  </w:comment>
  <w:comment w:id="11" w:author="Indah Rossalina" w:date="2021-06-07T10:32:00Z" w:initials="IR">
    <w:p w14:paraId="5BC9581E" w14:textId="40E1A9CD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italic</w:t>
      </w:r>
    </w:p>
  </w:comment>
  <w:comment w:id="12" w:author="Indah Rossalina" w:date="2021-06-07T10:34:00Z" w:initials="IR">
    <w:p w14:paraId="2C3BEFBF" w14:textId="2177D31B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hawa</w:t>
      </w:r>
      <w:proofErr w:type="spellEnd"/>
    </w:p>
  </w:comment>
  <w:comment w:id="13" w:author="Indah Rossalina" w:date="2021-06-07T10:36:00Z" w:initials="IR">
    <w:p w14:paraId="0CEA68FC" w14:textId="489C33E3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4" w:author="Indah Rossalina" w:date="2021-06-07T10:37:00Z" w:initials="IR">
    <w:p w14:paraId="2B7F5F9C" w14:textId="78CDF6EA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5" w:author="Indah Rossalina" w:date="2021-06-07T10:38:00Z" w:initials="IR">
    <w:p w14:paraId="108656DD" w14:textId="6FD14EA5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6" w:author="Indah Rossalina" w:date="2021-06-07T10:38:00Z" w:initials="IR">
    <w:p w14:paraId="4BC31038" w14:textId="0A560AD3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7" w:author="Indah Rossalina" w:date="2021-06-07T10:38:00Z" w:initials="IR">
    <w:p w14:paraId="21E9FDB9" w14:textId="372EA939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s</w:t>
      </w:r>
    </w:p>
  </w:comment>
  <w:comment w:id="18" w:author="Indah Rossalina" w:date="2021-06-07T10:39:00Z" w:initials="IR">
    <w:p w14:paraId="141EB2B2" w14:textId="3FCF5A79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</w:p>
  </w:comment>
  <w:comment w:id="19" w:author="Indah Rossalina" w:date="2021-06-07T10:39:00Z" w:initials="IR">
    <w:p w14:paraId="10CEA0B0" w14:textId="157FD382" w:rsidR="001666B9" w:rsidRDefault="001666B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20" w:author="Indah Rossalina" w:date="2021-06-07T10:40:00Z" w:initials="IR">
    <w:p w14:paraId="713A7698" w14:textId="716A23E6" w:rsidR="004067A8" w:rsidRDefault="004067A8">
      <w:pPr>
        <w:pStyle w:val="CommentText"/>
      </w:pPr>
      <w:r>
        <w:rPr>
          <w:rStyle w:val="CommentReference"/>
        </w:rPr>
        <w:annotationRef/>
      </w:r>
      <w:proofErr w:type="spellStart"/>
      <w:r>
        <w:t>napsu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F80778" w15:done="0"/>
  <w15:commentEx w15:paraId="3AB4FE46" w15:done="0"/>
  <w15:commentEx w15:paraId="7E5BB3D5" w15:done="0"/>
  <w15:commentEx w15:paraId="51A8AEB8" w15:done="0"/>
  <w15:commentEx w15:paraId="2114357B" w15:done="0"/>
  <w15:commentEx w15:paraId="23A06465" w15:done="0"/>
  <w15:commentEx w15:paraId="5341FEB7" w15:done="0"/>
  <w15:commentEx w15:paraId="69214671" w15:done="0"/>
  <w15:commentEx w15:paraId="3528C622" w15:done="0"/>
  <w15:commentEx w15:paraId="209B3AA9" w15:done="0"/>
  <w15:commentEx w15:paraId="1C4846BF" w15:done="0"/>
  <w15:commentEx w15:paraId="5BC9581E" w15:done="0"/>
  <w15:commentEx w15:paraId="2C3BEFBF" w15:done="0"/>
  <w15:commentEx w15:paraId="0CEA68FC" w15:done="0"/>
  <w15:commentEx w15:paraId="2B7F5F9C" w15:done="0"/>
  <w15:commentEx w15:paraId="108656DD" w15:done="0"/>
  <w15:commentEx w15:paraId="4BC31038" w15:done="0"/>
  <w15:commentEx w15:paraId="21E9FDB9" w15:done="0"/>
  <w15:commentEx w15:paraId="141EB2B2" w15:done="0"/>
  <w15:commentEx w15:paraId="10CEA0B0" w15:done="0"/>
  <w15:commentEx w15:paraId="713A76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718A" w16cex:dateUtc="2021-06-07T03:20:00Z"/>
  <w16cex:commentExtensible w16cex:durableId="24687195" w16cex:dateUtc="2021-06-07T03:21:00Z"/>
  <w16cex:commentExtensible w16cex:durableId="246871BA" w16cex:dateUtc="2021-06-07T03:21:00Z"/>
  <w16cex:commentExtensible w16cex:durableId="24687249" w16cex:dateUtc="2021-06-07T03:24:00Z"/>
  <w16cex:commentExtensible w16cex:durableId="24687217" w16cex:dateUtc="2021-06-07T03:23:00Z"/>
  <w16cex:commentExtensible w16cex:durableId="24687276" w16cex:dateUtc="2021-06-07T03:24:00Z"/>
  <w16cex:commentExtensible w16cex:durableId="246872FF" w16cex:dateUtc="2021-06-07T03:27:00Z"/>
  <w16cex:commentExtensible w16cex:durableId="24687317" w16cex:dateUtc="2021-06-07T03:27:00Z"/>
  <w16cex:commentExtensible w16cex:durableId="246872E2" w16cex:dateUtc="2021-06-07T03:26:00Z"/>
  <w16cex:commentExtensible w16cex:durableId="246873A8" w16cex:dateUtc="2021-06-07T03:30:00Z"/>
  <w16cex:commentExtensible w16cex:durableId="246873EF" w16cex:dateUtc="2021-06-07T03:31:00Z"/>
  <w16cex:commentExtensible w16cex:durableId="2468742D" w16cex:dateUtc="2021-06-07T03:32:00Z"/>
  <w16cex:commentExtensible w16cex:durableId="246874BB" w16cex:dateUtc="2021-06-07T03:34:00Z"/>
  <w16cex:commentExtensible w16cex:durableId="24687529" w16cex:dateUtc="2021-06-07T03:36:00Z"/>
  <w16cex:commentExtensible w16cex:durableId="24687572" w16cex:dateUtc="2021-06-07T03:37:00Z"/>
  <w16cex:commentExtensible w16cex:durableId="24687597" w16cex:dateUtc="2021-06-07T03:38:00Z"/>
  <w16cex:commentExtensible w16cex:durableId="246875A5" w16cex:dateUtc="2021-06-07T03:38:00Z"/>
  <w16cex:commentExtensible w16cex:durableId="246875B7" w16cex:dateUtc="2021-06-07T03:38:00Z"/>
  <w16cex:commentExtensible w16cex:durableId="246875DB" w16cex:dateUtc="2021-06-07T03:39:00Z"/>
  <w16cex:commentExtensible w16cex:durableId="246875FB" w16cex:dateUtc="2021-06-07T03:39:00Z"/>
  <w16cex:commentExtensible w16cex:durableId="24687626" w16cex:dateUtc="2021-06-07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F80778" w16cid:durableId="2468718A"/>
  <w16cid:commentId w16cid:paraId="3AB4FE46" w16cid:durableId="24687195"/>
  <w16cid:commentId w16cid:paraId="7E5BB3D5" w16cid:durableId="246871BA"/>
  <w16cid:commentId w16cid:paraId="51A8AEB8" w16cid:durableId="24687249"/>
  <w16cid:commentId w16cid:paraId="2114357B" w16cid:durableId="24687217"/>
  <w16cid:commentId w16cid:paraId="23A06465" w16cid:durableId="24687276"/>
  <w16cid:commentId w16cid:paraId="5341FEB7" w16cid:durableId="246872FF"/>
  <w16cid:commentId w16cid:paraId="69214671" w16cid:durableId="24687317"/>
  <w16cid:commentId w16cid:paraId="3528C622" w16cid:durableId="246872E2"/>
  <w16cid:commentId w16cid:paraId="209B3AA9" w16cid:durableId="246873A8"/>
  <w16cid:commentId w16cid:paraId="1C4846BF" w16cid:durableId="246873EF"/>
  <w16cid:commentId w16cid:paraId="5BC9581E" w16cid:durableId="2468742D"/>
  <w16cid:commentId w16cid:paraId="2C3BEFBF" w16cid:durableId="246874BB"/>
  <w16cid:commentId w16cid:paraId="0CEA68FC" w16cid:durableId="24687529"/>
  <w16cid:commentId w16cid:paraId="2B7F5F9C" w16cid:durableId="24687572"/>
  <w16cid:commentId w16cid:paraId="108656DD" w16cid:durableId="24687597"/>
  <w16cid:commentId w16cid:paraId="4BC31038" w16cid:durableId="246875A5"/>
  <w16cid:commentId w16cid:paraId="21E9FDB9" w16cid:durableId="246875B7"/>
  <w16cid:commentId w16cid:paraId="141EB2B2" w16cid:durableId="246875DB"/>
  <w16cid:commentId w16cid:paraId="10CEA0B0" w16cid:durableId="246875FB"/>
  <w16cid:commentId w16cid:paraId="713A7698" w16cid:durableId="246876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EC15" w14:textId="77777777" w:rsidR="00E114E0" w:rsidRDefault="00E114E0">
      <w:r>
        <w:separator/>
      </w:r>
    </w:p>
  </w:endnote>
  <w:endnote w:type="continuationSeparator" w:id="0">
    <w:p w14:paraId="560A4626" w14:textId="77777777" w:rsidR="00E114E0" w:rsidRDefault="00E1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DC7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2191F4A" w14:textId="77777777" w:rsidR="00941E77" w:rsidRDefault="00E114E0">
    <w:pPr>
      <w:pStyle w:val="Footer"/>
    </w:pPr>
  </w:p>
  <w:p w14:paraId="28D228DC" w14:textId="77777777" w:rsidR="00941E77" w:rsidRDefault="00E1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7037" w14:textId="77777777" w:rsidR="00E114E0" w:rsidRDefault="00E114E0">
      <w:r>
        <w:separator/>
      </w:r>
    </w:p>
  </w:footnote>
  <w:footnote w:type="continuationSeparator" w:id="0">
    <w:p w14:paraId="7877009D" w14:textId="77777777" w:rsidR="00E114E0" w:rsidRDefault="00E1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dah Rossalina">
    <w15:presenceInfo w15:providerId="Windows Live" w15:userId="8c27edda25bd40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83034"/>
    <w:rsid w:val="0012251A"/>
    <w:rsid w:val="001666B9"/>
    <w:rsid w:val="004067A8"/>
    <w:rsid w:val="0042167F"/>
    <w:rsid w:val="00924DF5"/>
    <w:rsid w:val="00927764"/>
    <w:rsid w:val="00E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FB3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83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Indah Rossalina</cp:lastModifiedBy>
  <cp:revision>3</cp:revision>
  <dcterms:created xsi:type="dcterms:W3CDTF">2020-07-24T23:46:00Z</dcterms:created>
  <dcterms:modified xsi:type="dcterms:W3CDTF">2021-06-07T03:40:00Z</dcterms:modified>
</cp:coreProperties>
</file>