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5A" w:rsidRDefault="0038575A" w:rsidP="0038575A">
      <w:pPr>
        <w:spacing w:line="360" w:lineRule="auto"/>
        <w:rPr>
          <w:rFonts w:ascii="Bookman Old Style" w:hAnsi="Bookman Old Style"/>
          <w:sz w:val="24"/>
          <w:szCs w:val="28"/>
          <w:u w:val="single"/>
        </w:rPr>
      </w:pPr>
      <w:proofErr w:type="spellStart"/>
      <w:r w:rsidRPr="0038575A">
        <w:rPr>
          <w:rFonts w:ascii="Bookman Old Style" w:hAnsi="Bookman Old Style"/>
          <w:sz w:val="24"/>
          <w:szCs w:val="28"/>
          <w:u w:val="single"/>
        </w:rPr>
        <w:t>Nama</w:t>
      </w:r>
      <w:proofErr w:type="spellEnd"/>
      <w:r w:rsidRPr="0038575A">
        <w:rPr>
          <w:rFonts w:ascii="Bookman Old Style" w:hAnsi="Bookman Old Style"/>
          <w:sz w:val="24"/>
          <w:szCs w:val="28"/>
          <w:u w:val="single"/>
        </w:rPr>
        <w:tab/>
        <w:t xml:space="preserve">: </w:t>
      </w:r>
      <w:proofErr w:type="spellStart"/>
      <w:r w:rsidRPr="0038575A">
        <w:rPr>
          <w:rFonts w:ascii="Bookman Old Style" w:hAnsi="Bookman Old Style"/>
          <w:sz w:val="24"/>
          <w:szCs w:val="28"/>
          <w:u w:val="single"/>
        </w:rPr>
        <w:t>Nikfadatul</w:t>
      </w:r>
      <w:proofErr w:type="spellEnd"/>
      <w:r w:rsidRPr="0038575A">
        <w:rPr>
          <w:rFonts w:ascii="Bookman Old Style" w:hAnsi="Bookman Old Style"/>
          <w:sz w:val="24"/>
          <w:szCs w:val="28"/>
          <w:u w:val="single"/>
        </w:rPr>
        <w:t xml:space="preserve"> </w:t>
      </w:r>
      <w:proofErr w:type="spellStart"/>
      <w:r w:rsidRPr="0038575A">
        <w:rPr>
          <w:rFonts w:ascii="Bookman Old Style" w:hAnsi="Bookman Old Style"/>
          <w:sz w:val="24"/>
          <w:szCs w:val="28"/>
          <w:u w:val="single"/>
        </w:rPr>
        <w:t>Amriyah</w:t>
      </w:r>
      <w:proofErr w:type="spellEnd"/>
      <w:r w:rsidRPr="0038575A">
        <w:rPr>
          <w:rFonts w:ascii="Bookman Old Style" w:hAnsi="Bookman Old Style"/>
          <w:sz w:val="24"/>
          <w:szCs w:val="28"/>
          <w:u w:val="single"/>
        </w:rPr>
        <w:t xml:space="preserve"> (17210128)</w:t>
      </w:r>
    </w:p>
    <w:p w:rsidR="0038575A" w:rsidRDefault="0038575A" w:rsidP="0038575A">
      <w:pPr>
        <w:spacing w:line="360" w:lineRule="auto"/>
        <w:rPr>
          <w:rFonts w:ascii="Bookman Old Style" w:hAnsi="Bookman Old Style"/>
          <w:sz w:val="24"/>
          <w:szCs w:val="28"/>
          <w:u w:val="single"/>
        </w:rPr>
      </w:pPr>
      <w:proofErr w:type="spellStart"/>
      <w:r>
        <w:rPr>
          <w:rFonts w:ascii="Bookman Old Style" w:hAnsi="Bookman Old Style"/>
          <w:sz w:val="24"/>
          <w:szCs w:val="28"/>
          <w:u w:val="single"/>
        </w:rPr>
        <w:t>Assesor</w:t>
      </w:r>
      <w:proofErr w:type="spellEnd"/>
      <w:r>
        <w:rPr>
          <w:rFonts w:ascii="Bookman Old Style" w:hAnsi="Bookman Old Style"/>
          <w:sz w:val="24"/>
          <w:szCs w:val="28"/>
          <w:u w:val="single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8"/>
          <w:u w:val="single"/>
        </w:rPr>
        <w:t>Dr</w:t>
      </w:r>
      <w:proofErr w:type="spellEnd"/>
      <w:r>
        <w:rPr>
          <w:rFonts w:ascii="Bookman Old Style" w:hAnsi="Bookman Old Style"/>
          <w:sz w:val="24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sz w:val="24"/>
          <w:szCs w:val="28"/>
          <w:u w:val="single"/>
        </w:rPr>
        <w:t>Wikaningsih</w:t>
      </w:r>
      <w:proofErr w:type="spellEnd"/>
      <w:r>
        <w:rPr>
          <w:rFonts w:ascii="Bookman Old Style" w:hAnsi="Bookman Old Style"/>
          <w:sz w:val="24"/>
          <w:szCs w:val="28"/>
          <w:u w:val="single"/>
        </w:rPr>
        <w:t xml:space="preserve">, </w:t>
      </w:r>
      <w:proofErr w:type="spellStart"/>
      <w:r>
        <w:rPr>
          <w:rFonts w:ascii="Bookman Old Style" w:hAnsi="Bookman Old Style"/>
          <w:sz w:val="24"/>
          <w:szCs w:val="28"/>
          <w:u w:val="single"/>
        </w:rPr>
        <w:t>M.Pd</w:t>
      </w:r>
      <w:proofErr w:type="spellEnd"/>
      <w:r>
        <w:rPr>
          <w:rFonts w:ascii="Bookman Old Style" w:hAnsi="Bookman Old Style"/>
          <w:sz w:val="24"/>
          <w:szCs w:val="28"/>
          <w:u w:val="single"/>
        </w:rPr>
        <w:t>.</w:t>
      </w:r>
    </w:p>
    <w:p w:rsidR="0038575A" w:rsidRDefault="0038575A" w:rsidP="0038575A">
      <w:pPr>
        <w:spacing w:line="360" w:lineRule="auto"/>
        <w:rPr>
          <w:rFonts w:ascii="Bookman Old Style" w:hAnsi="Bookman Old Style"/>
          <w:sz w:val="24"/>
          <w:szCs w:val="28"/>
          <w:u w:val="single"/>
        </w:rPr>
      </w:pPr>
    </w:p>
    <w:p w:rsidR="0038575A" w:rsidRPr="0038575A" w:rsidRDefault="0038575A" w:rsidP="0038575A">
      <w:pPr>
        <w:spacing w:line="360" w:lineRule="auto"/>
        <w:rPr>
          <w:rFonts w:ascii="Bookman Old Style" w:hAnsi="Bookman Old Style"/>
          <w:sz w:val="24"/>
          <w:szCs w:val="28"/>
          <w:u w:val="single"/>
        </w:rPr>
      </w:pPr>
    </w:p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proofErr w:type="gramEnd"/>
      <w:r w:rsidR="0038575A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commentRangeEnd w:id="1"/>
      <w:proofErr w:type="spellEnd"/>
      <w:r w:rsidR="0038575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38575A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proofErr w:type="gramEnd"/>
      <w:r w:rsidR="0038575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4"/>
      <w:r w:rsidR="00EA4F0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5"/>
      <w:r w:rsidR="00EA4F0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EA4F0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7"/>
      <w:r w:rsidR="00EA4F0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EA4F0C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9"/>
      <w:proofErr w:type="spellEnd"/>
      <w:r w:rsidR="00EA4F0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EA4F0C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proofErr w:type="gramEnd"/>
      <w:r w:rsidR="00EA4F0C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12"/>
      <w:r w:rsidR="00EA4F0C">
        <w:rPr>
          <w:rStyle w:val="CommentReference"/>
        </w:rPr>
        <w:commentReference w:id="12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3"/>
      <w:proofErr w:type="gramEnd"/>
      <w:r w:rsidR="00EA4F0C">
        <w:rPr>
          <w:rStyle w:val="CommentReference"/>
        </w:rPr>
        <w:commentReference w:id="1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4"/>
      <w:proofErr w:type="gramEnd"/>
      <w:r w:rsidR="00EA4F0C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15"/>
      <w:r w:rsidR="00EA4F0C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16"/>
      <w:proofErr w:type="spellEnd"/>
      <w:r w:rsidR="00EA4F0C">
        <w:rPr>
          <w:rStyle w:val="CommentReference"/>
        </w:rPr>
        <w:commentReference w:id="16"/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proofErr w:type="gramEnd"/>
      <w:r w:rsidR="00EA4F0C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18"/>
      <w:proofErr w:type="spellEnd"/>
      <w:r w:rsidR="00EA4F0C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19"/>
      <w:r w:rsidR="00EA4F0C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EA4F0C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KFA" w:date="2021-06-07T10:05:00Z" w:initials="N">
    <w:p w:rsidR="0038575A" w:rsidRDefault="0038575A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biasa</w:t>
      </w:r>
      <w:proofErr w:type="spellEnd"/>
    </w:p>
  </w:comment>
  <w:comment w:id="1" w:author="NIKFA" w:date="2021-06-07T10:06:00Z" w:initials="N">
    <w:p w:rsidR="0038575A" w:rsidRDefault="0038575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" w:author="NIKFA" w:date="2021-06-07T10:07:00Z" w:initials="N">
    <w:p w:rsidR="0038575A" w:rsidRDefault="0038575A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3" w:author="NIKFA" w:date="2021-06-07T10:07:00Z" w:initials="N">
    <w:p w:rsidR="0038575A" w:rsidRDefault="0038575A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NIKFA" w:date="2021-06-07T10:08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r>
        <w:t xml:space="preserve">M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5" w:author="NIKFA" w:date="2021-06-07T10:08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disambung</w:t>
      </w:r>
      <w:proofErr w:type="spellEnd"/>
    </w:p>
  </w:comment>
  <w:comment w:id="6" w:author="NIKFA" w:date="2021-06-07T10:10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NIKFA" w:date="2021-06-07T10:10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</w:p>
  </w:comment>
  <w:comment w:id="8" w:author="NIKFA" w:date="2021-06-07T10:11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disambung</w:t>
      </w:r>
      <w:proofErr w:type="spellEnd"/>
    </w:p>
  </w:comment>
  <w:comment w:id="9" w:author="NIKFA" w:date="2021-06-07T10:13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erlu</w:t>
      </w:r>
      <w:proofErr w:type="spellEnd"/>
      <w:r>
        <w:t xml:space="preserve"> </w:t>
      </w:r>
      <w:proofErr w:type="spellStart"/>
      <w:r>
        <w:t>dicoret</w:t>
      </w:r>
      <w:proofErr w:type="spellEnd"/>
    </w:p>
  </w:comment>
  <w:comment w:id="10" w:author="NIKFA" w:date="2021-06-07T10:13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disambaung</w:t>
      </w:r>
      <w:proofErr w:type="spellEnd"/>
    </w:p>
  </w:comment>
  <w:comment w:id="11" w:author="NIKFA" w:date="2021-06-07T10:14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2" w:author="NIKFA" w:date="2021-06-07T10:15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3" w:author="NIKFA" w:date="2021-06-07T10:15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</w:t>
      </w:r>
      <w:proofErr w:type="spellEnd"/>
      <w:proofErr w:type="gramEnd"/>
    </w:p>
  </w:comment>
  <w:comment w:id="14" w:author="NIKFA" w:date="2021-06-07T10:15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5" w:author="NIKFA" w:date="2021-06-07T10:15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16" w:author="NIKFA" w:date="2021-06-07T10:16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berlebihan</w:t>
      </w:r>
      <w:proofErr w:type="spellEnd"/>
      <w:proofErr w:type="gramEnd"/>
    </w:p>
  </w:comment>
  <w:comment w:id="17" w:author="NIKFA" w:date="2021-06-07T10:16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8" w:author="NIKFA" w:date="2021-06-07T10:17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dipisah</w:t>
      </w:r>
      <w:proofErr w:type="spellEnd"/>
    </w:p>
  </w:comment>
  <w:comment w:id="19" w:author="NIKFA" w:date="2021-06-07T10:17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</w:p>
  </w:comment>
  <w:comment w:id="20" w:author="NIKFA" w:date="2021-06-07T10:17:00Z" w:initials="N">
    <w:p w:rsidR="00EA4F0C" w:rsidRDefault="00EA4F0C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r>
        <w:t>disambung</w:t>
      </w:r>
      <w:bookmarkStart w:id="21" w:name="_GoBack"/>
      <w:bookmarkEnd w:id="2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66C" w:rsidRDefault="0047266C">
      <w:r>
        <w:separator/>
      </w:r>
    </w:p>
  </w:endnote>
  <w:endnote w:type="continuationSeparator" w:id="0">
    <w:p w:rsidR="0047266C" w:rsidRDefault="0047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7266C">
    <w:pPr>
      <w:pStyle w:val="Footer"/>
    </w:pPr>
  </w:p>
  <w:p w:rsidR="00941E77" w:rsidRDefault="00472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66C" w:rsidRDefault="0047266C">
      <w:r>
        <w:separator/>
      </w:r>
    </w:p>
  </w:footnote>
  <w:footnote w:type="continuationSeparator" w:id="0">
    <w:p w:rsidR="0047266C" w:rsidRDefault="00472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8575A"/>
    <w:rsid w:val="0042167F"/>
    <w:rsid w:val="0047266C"/>
    <w:rsid w:val="00924DF5"/>
    <w:rsid w:val="00927764"/>
    <w:rsid w:val="009409D8"/>
    <w:rsid w:val="00C20908"/>
    <w:rsid w:val="00E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85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85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5AEAB-3FD8-4EF2-8E39-8BABBFA5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NIKFA</cp:lastModifiedBy>
  <cp:revision>5</cp:revision>
  <dcterms:created xsi:type="dcterms:W3CDTF">2020-08-26T21:16:00Z</dcterms:created>
  <dcterms:modified xsi:type="dcterms:W3CDTF">2021-06-07T03:18:00Z</dcterms:modified>
</cp:coreProperties>
</file>