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EE5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750194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6E5F10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E5BD97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012836D" w14:textId="77777777" w:rsidTr="00821BA2">
        <w:tc>
          <w:tcPr>
            <w:tcW w:w="9350" w:type="dxa"/>
          </w:tcPr>
          <w:p w14:paraId="64B311E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4C2E366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39A8C0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"/>
            <w:r w:rsidR="009E421A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0"/>
            <w:r w:rsidR="009E421A">
              <w:rPr>
                <w:rStyle w:val="CommentReference"/>
              </w:rPr>
              <w:commentReference w:id="0"/>
            </w:r>
          </w:p>
          <w:p w14:paraId="5AFAEFC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9E421A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9E421A">
              <w:rPr>
                <w:rStyle w:val="CommentReference"/>
              </w:rPr>
              <w:commentReference w:id="2"/>
            </w:r>
          </w:p>
          <w:p w14:paraId="67CDECE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062F8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4"/>
            <w:r w:rsidR="00F9074D">
              <w:rPr>
                <w:rStyle w:val="CommentReference"/>
              </w:rPr>
              <w:commentReference w:id="4"/>
            </w:r>
          </w:p>
          <w:p w14:paraId="225B726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940405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F0430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6"/>
            <w:proofErr w:type="spellEnd"/>
            <w:r w:rsidR="00F9074D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48816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99B4D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F9074D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BBAD8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commentRangeEnd w:id="8"/>
            <w:r w:rsidR="00F9074D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FD76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BCBCC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EA20FC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5"/>
            <w:r w:rsidR="00F9074D">
              <w:rPr>
                <w:rStyle w:val="CommentReference"/>
              </w:rPr>
              <w:commentReference w:id="5"/>
            </w:r>
          </w:p>
          <w:p w14:paraId="4A44333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56D8A5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661F34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6BE5D9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019DE5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B73CA6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9"/>
            <w:proofErr w:type="spellEnd"/>
            <w:r w:rsidR="00F9074D">
              <w:rPr>
                <w:rStyle w:val="CommentReference"/>
              </w:rPr>
              <w:commentReference w:id="9"/>
            </w:r>
          </w:p>
          <w:p w14:paraId="6428DBF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8B40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0"/>
            <w:r w:rsidR="00165E75">
              <w:rPr>
                <w:rStyle w:val="CommentReference"/>
              </w:rPr>
              <w:commentReference w:id="10"/>
            </w:r>
          </w:p>
          <w:p w14:paraId="0F399AA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165E75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EDC7B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165E75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commentRangeEnd w:id="14"/>
            <w:proofErr w:type="spellEnd"/>
            <w:r w:rsidR="00165E75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11"/>
            <w:r w:rsidR="00165E75">
              <w:rPr>
                <w:rStyle w:val="CommentReference"/>
              </w:rPr>
              <w:commentReference w:id="11"/>
            </w:r>
          </w:p>
        </w:tc>
      </w:tr>
    </w:tbl>
    <w:p w14:paraId="7148DA4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ustika Dewi" w:date="2021-06-12T10:00:00Z" w:initials="MD">
    <w:p w14:paraId="3D72A6CE" w14:textId="2E0D178E" w:rsidR="009E421A" w:rsidRDefault="009E421A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ganti</w:t>
      </w:r>
      <w:proofErr w:type="spellEnd"/>
      <w:r>
        <w:t xml:space="preserve"> orang</w:t>
      </w:r>
      <w:r w:rsidR="00F9074D">
        <w:t>.</w:t>
      </w:r>
    </w:p>
  </w:comment>
  <w:comment w:id="0" w:author="Mustika Dewi" w:date="2021-06-12T09:57:00Z" w:initials="MD">
    <w:p w14:paraId="2475297C" w14:textId="015522AA" w:rsidR="009E421A" w:rsidRDefault="009E421A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rata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dan </w:t>
      </w:r>
      <w:proofErr w:type="spellStart"/>
      <w:r>
        <w:t>penanda</w:t>
      </w:r>
      <w:proofErr w:type="spellEnd"/>
      <w:r>
        <w:t xml:space="preserve"> paragraph </w:t>
      </w:r>
      <w:proofErr w:type="spellStart"/>
      <w:r>
        <w:t>dengan</w:t>
      </w:r>
      <w:proofErr w:type="spellEnd"/>
      <w:r>
        <w:t xml:space="preserve"> tab 5-7 pada </w:t>
      </w:r>
      <w:proofErr w:type="spellStart"/>
      <w:r>
        <w:t>permulaan</w:t>
      </w:r>
      <w:proofErr w:type="spellEnd"/>
      <w:r>
        <w:t xml:space="preserve"> paragraph.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paragraph</w:t>
      </w:r>
      <w:r w:rsidR="00F9074D">
        <w:t>.</w:t>
      </w:r>
    </w:p>
  </w:comment>
  <w:comment w:id="3" w:author="Mustika Dewi" w:date="2021-06-12T10:03:00Z" w:initials="MD">
    <w:p w14:paraId="57ED2348" w14:textId="17B5A1CE" w:rsidR="009E421A" w:rsidRDefault="009E421A">
      <w:pPr>
        <w:pStyle w:val="CommentText"/>
      </w:pPr>
      <w:r>
        <w:rPr>
          <w:rStyle w:val="CommentReference"/>
        </w:rPr>
        <w:annotationRef/>
      </w:r>
      <w:r>
        <w:t xml:space="preserve">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zaman </w:t>
      </w:r>
      <w:proofErr w:type="spellStart"/>
      <w:r>
        <w:t>sekarang</w:t>
      </w:r>
      <w:proofErr w:type="spellEnd"/>
      <w:r w:rsidR="00F9074D">
        <w:t>.</w:t>
      </w:r>
    </w:p>
  </w:comment>
  <w:comment w:id="2" w:author="Mustika Dewi" w:date="2021-06-12T10:05:00Z" w:initials="MD">
    <w:p w14:paraId="7266D5E7" w14:textId="183DD8DF" w:rsidR="009E421A" w:rsidRDefault="009E421A">
      <w:pPr>
        <w:pStyle w:val="CommentText"/>
      </w:pPr>
      <w:r>
        <w:rPr>
          <w:rStyle w:val="CommentReference"/>
        </w:rPr>
        <w:annotationRef/>
      </w:r>
      <w:r>
        <w:t xml:space="preserve">Belum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Agar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</w:t>
      </w:r>
      <w:r w:rsidR="00F9074D">
        <w:t xml:space="preserve"> </w:t>
      </w:r>
      <w:proofErr w:type="spellStart"/>
      <w:r w:rsidR="00F9074D">
        <w:t>utuh</w:t>
      </w:r>
      <w:proofErr w:type="spellEnd"/>
      <w:r w:rsidR="00F9074D">
        <w:t>.</w:t>
      </w:r>
    </w:p>
  </w:comment>
  <w:comment w:id="4" w:author="Mustika Dewi" w:date="2021-06-12T10:08:00Z" w:initials="MD">
    <w:p w14:paraId="3A1F7E78" w14:textId="5C9E051A" w:rsidR="00F9074D" w:rsidRDefault="00F9074D">
      <w:pPr>
        <w:pStyle w:val="CommentText"/>
      </w:pPr>
      <w:r>
        <w:rPr>
          <w:rStyle w:val="CommentReference"/>
        </w:rPr>
        <w:annotationRef/>
      </w:r>
      <w:proofErr w:type="spellStart"/>
      <w:r>
        <w:t>Kedua</w:t>
      </w:r>
      <w:proofErr w:type="spellEnd"/>
      <w:r>
        <w:t xml:space="preserve"> paragraph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Pendidikan 4.0</w:t>
      </w:r>
    </w:p>
  </w:comment>
  <w:comment w:id="6" w:author="Mustika Dewi" w:date="2021-06-12T10:12:00Z" w:initials="MD">
    <w:p w14:paraId="0130DCBC" w14:textId="0EBE5E7A" w:rsidR="00F9074D" w:rsidRDefault="00F9074D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</w:p>
  </w:comment>
  <w:comment w:id="7" w:author="Mustika Dewi" w:date="2021-06-12T10:13:00Z" w:initials="MD">
    <w:p w14:paraId="383B3760" w14:textId="2E98D51D" w:rsidR="00F9074D" w:rsidRDefault="00F9074D">
      <w:pPr>
        <w:pStyle w:val="CommentText"/>
      </w:pPr>
      <w:r>
        <w:rPr>
          <w:rStyle w:val="CommentReference"/>
        </w:rPr>
        <w:annotationRef/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SPOK </w:t>
      </w:r>
      <w:proofErr w:type="spellStart"/>
      <w:r>
        <w:t>misalnya</w:t>
      </w:r>
      <w:proofErr w:type="spellEnd"/>
      <w:r>
        <w:t xml:space="preserve">, guru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bakatnya</w:t>
      </w:r>
      <w:proofErr w:type="spellEnd"/>
      <w:r>
        <w:t>.</w:t>
      </w:r>
    </w:p>
  </w:comment>
  <w:comment w:id="8" w:author="Mustika Dewi" w:date="2021-06-12T10:15:00Z" w:initials="MD">
    <w:p w14:paraId="38347AB9" w14:textId="2E28C55F" w:rsidR="00F9074D" w:rsidRDefault="00F9074D">
      <w:pPr>
        <w:pStyle w:val="CommentText"/>
      </w:pPr>
      <w:r>
        <w:rPr>
          <w:rStyle w:val="CommentReference"/>
        </w:rPr>
        <w:annotationRef/>
      </w:r>
      <w:r>
        <w:t xml:space="preserve">Agar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SPOK</w:t>
      </w:r>
    </w:p>
  </w:comment>
  <w:comment w:id="5" w:author="Mustika Dewi" w:date="2021-06-12T10:11:00Z" w:initials="MD">
    <w:p w14:paraId="3536B0F4" w14:textId="25EFF258" w:rsidR="00F9074D" w:rsidRDefault="00F9074D">
      <w:pPr>
        <w:pStyle w:val="CommentText"/>
      </w:pPr>
      <w:r>
        <w:rPr>
          <w:rStyle w:val="CommentReference"/>
        </w:rPr>
        <w:annotationRef/>
      </w:r>
      <w:r>
        <w:t xml:space="preserve">Akan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poin</w:t>
      </w:r>
      <w:proofErr w:type="spellEnd"/>
      <w:r>
        <w:t>.</w:t>
      </w:r>
    </w:p>
  </w:comment>
  <w:comment w:id="9" w:author="Mustika Dewi" w:date="2021-06-12T10:16:00Z" w:initials="MD">
    <w:p w14:paraId="6D288CF9" w14:textId="31D0F076" w:rsidR="00F9074D" w:rsidRDefault="00F9074D">
      <w:pPr>
        <w:pStyle w:val="CommentText"/>
      </w:pPr>
      <w:r>
        <w:rPr>
          <w:rStyle w:val="CommentReference"/>
        </w:rPr>
        <w:annotationRef/>
      </w: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  <w:r w:rsidR="00165E75">
        <w:t xml:space="preserve"> Agar kata yang </w:t>
      </w:r>
      <w:proofErr w:type="spellStart"/>
      <w:r w:rsidR="00165E75">
        <w:t>digunakan</w:t>
      </w:r>
      <w:proofErr w:type="spellEnd"/>
      <w:r w:rsidR="00165E75">
        <w:t xml:space="preserve"> </w:t>
      </w:r>
      <w:proofErr w:type="spellStart"/>
      <w:r w:rsidR="00165E75">
        <w:t>konsisten</w:t>
      </w:r>
      <w:proofErr w:type="spellEnd"/>
      <w:r w:rsidR="00165E75">
        <w:t xml:space="preserve"> </w:t>
      </w:r>
      <w:proofErr w:type="spellStart"/>
      <w:r w:rsidR="00165E75">
        <w:t>dengan</w:t>
      </w:r>
      <w:proofErr w:type="spellEnd"/>
      <w:r w:rsidR="00165E75">
        <w:t xml:space="preserve"> </w:t>
      </w:r>
      <w:proofErr w:type="spellStart"/>
      <w:r w:rsidR="00165E75">
        <w:t>awalan</w:t>
      </w:r>
      <w:proofErr w:type="spellEnd"/>
      <w:r w:rsidR="00165E75">
        <w:t xml:space="preserve"> me-, </w:t>
      </w:r>
      <w:proofErr w:type="spellStart"/>
      <w:r w:rsidR="00165E75">
        <w:t>penelitian</w:t>
      </w:r>
      <w:proofErr w:type="spellEnd"/>
      <w:r w:rsidR="00165E75">
        <w:t xml:space="preserve"> </w:t>
      </w:r>
      <w:proofErr w:type="spellStart"/>
      <w:r w:rsidR="00165E75">
        <w:t>dapat</w:t>
      </w:r>
      <w:proofErr w:type="spellEnd"/>
      <w:r w:rsidR="00165E75">
        <w:t xml:space="preserve"> </w:t>
      </w:r>
      <w:proofErr w:type="spellStart"/>
      <w:r w:rsidR="00165E75">
        <w:t>diganti</w:t>
      </w:r>
      <w:proofErr w:type="spellEnd"/>
      <w:r w:rsidR="00165E75">
        <w:t xml:space="preserve"> </w:t>
      </w:r>
      <w:proofErr w:type="spellStart"/>
      <w:r w:rsidR="00165E75">
        <w:t>dengan</w:t>
      </w:r>
      <w:proofErr w:type="spellEnd"/>
      <w:r w:rsidR="00165E75">
        <w:t xml:space="preserve"> </w:t>
      </w:r>
      <w:proofErr w:type="spellStart"/>
      <w:r w:rsidR="00165E75">
        <w:t>meneliti</w:t>
      </w:r>
      <w:proofErr w:type="spellEnd"/>
    </w:p>
  </w:comment>
  <w:comment w:id="10" w:author="Mustika Dewi" w:date="2021-06-12T10:19:00Z" w:initials="MD">
    <w:p w14:paraId="37A5B5A3" w14:textId="548EDF53" w:rsidR="00165E75" w:rsidRDefault="00165E75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paragraph, </w:t>
      </w:r>
      <w:proofErr w:type="spellStart"/>
      <w:r>
        <w:t>karena</w:t>
      </w:r>
      <w:proofErr w:type="spellEnd"/>
      <w:r>
        <w:t xml:space="preserve"> inti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kedua</w:t>
      </w:r>
      <w:proofErr w:type="spellEnd"/>
      <w:r>
        <w:t>.</w:t>
      </w:r>
    </w:p>
  </w:comment>
  <w:comment w:id="12" w:author="Mustika Dewi" w:date="2021-06-12T10:21:00Z" w:initials="MD">
    <w:p w14:paraId="1E0A8F90" w14:textId="16EDB591" w:rsidR="00165E75" w:rsidRDefault="00165E75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subjek</w:t>
      </w:r>
      <w:proofErr w:type="spellEnd"/>
    </w:p>
  </w:comment>
  <w:comment w:id="13" w:author="Mustika Dewi" w:date="2021-06-12T10:23:00Z" w:initials="MD">
    <w:p w14:paraId="4518852C" w14:textId="71122853" w:rsidR="00165E75" w:rsidRDefault="00165E75">
      <w:pPr>
        <w:pStyle w:val="CommentText"/>
      </w:pPr>
      <w:r>
        <w:rPr>
          <w:rStyle w:val="CommentReference"/>
        </w:rPr>
        <w:annotationRef/>
      </w:r>
      <w:proofErr w:type="spellStart"/>
      <w:r>
        <w:t>terahir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terakhir</w:t>
      </w:r>
      <w:proofErr w:type="spellEnd"/>
    </w:p>
  </w:comment>
  <w:comment w:id="14" w:author="Mustika Dewi" w:date="2021-06-12T10:23:00Z" w:initials="MD">
    <w:p w14:paraId="60A1F295" w14:textId="4C9BD3C2" w:rsidR="00165E75" w:rsidRDefault="00165E75">
      <w:pPr>
        <w:pStyle w:val="CommentText"/>
      </w:pPr>
      <w:r>
        <w:rPr>
          <w:rStyle w:val="CommentReference"/>
        </w:rPr>
        <w:annotationRef/>
      </w:r>
      <w:proofErr w:type="spellStart"/>
      <w:r>
        <w:t>dengan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hubung</w:t>
      </w:r>
      <w:proofErr w:type="spellEnd"/>
      <w:r>
        <w:t xml:space="preserve">,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11" w:author="Mustika Dewi" w:date="2021-06-12T10:22:00Z" w:initials="MD">
    <w:p w14:paraId="385B4136" w14:textId="7FFDC26B" w:rsidR="00165E75" w:rsidRDefault="00165E75">
      <w:pPr>
        <w:pStyle w:val="CommentText"/>
      </w:pPr>
      <w:r>
        <w:rPr>
          <w:rStyle w:val="CommentReference"/>
        </w:rPr>
        <w:annotationRef/>
      </w:r>
      <w:proofErr w:type="spellStart"/>
      <w:r>
        <w:t>Keempat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72A6CE" w15:done="0"/>
  <w15:commentEx w15:paraId="2475297C" w15:done="0"/>
  <w15:commentEx w15:paraId="57ED2348" w15:done="0"/>
  <w15:commentEx w15:paraId="7266D5E7" w15:done="0"/>
  <w15:commentEx w15:paraId="3A1F7E78" w15:done="0"/>
  <w15:commentEx w15:paraId="0130DCBC" w15:done="0"/>
  <w15:commentEx w15:paraId="383B3760" w15:done="0"/>
  <w15:commentEx w15:paraId="38347AB9" w15:done="0"/>
  <w15:commentEx w15:paraId="3536B0F4" w15:done="0"/>
  <w15:commentEx w15:paraId="6D288CF9" w15:done="0"/>
  <w15:commentEx w15:paraId="37A5B5A3" w15:done="0"/>
  <w15:commentEx w15:paraId="1E0A8F90" w15:done="0"/>
  <w15:commentEx w15:paraId="4518852C" w15:done="0"/>
  <w15:commentEx w15:paraId="60A1F295" w15:done="0"/>
  <w15:commentEx w15:paraId="385B41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44F" w16cex:dateUtc="2021-06-12T03:00:00Z"/>
  <w16cex:commentExtensible w16cex:durableId="246F03A4" w16cex:dateUtc="2021-06-12T02:57:00Z"/>
  <w16cex:commentExtensible w16cex:durableId="246F04D5" w16cex:dateUtc="2021-06-12T03:03:00Z"/>
  <w16cex:commentExtensible w16cex:durableId="246F0570" w16cex:dateUtc="2021-06-12T03:05:00Z"/>
  <w16cex:commentExtensible w16cex:durableId="246F062B" w16cex:dateUtc="2021-06-12T03:08:00Z"/>
  <w16cex:commentExtensible w16cex:durableId="246F0715" w16cex:dateUtc="2021-06-12T03:12:00Z"/>
  <w16cex:commentExtensible w16cex:durableId="246F0737" w16cex:dateUtc="2021-06-12T03:13:00Z"/>
  <w16cex:commentExtensible w16cex:durableId="246F07AF" w16cex:dateUtc="2021-06-12T03:15:00Z"/>
  <w16cex:commentExtensible w16cex:durableId="246F06E0" w16cex:dateUtc="2021-06-12T03:11:00Z"/>
  <w16cex:commentExtensible w16cex:durableId="246F07E9" w16cex:dateUtc="2021-06-12T03:16:00Z"/>
  <w16cex:commentExtensible w16cex:durableId="246F08AD" w16cex:dateUtc="2021-06-12T03:19:00Z"/>
  <w16cex:commentExtensible w16cex:durableId="246F091A" w16cex:dateUtc="2021-06-12T03:21:00Z"/>
  <w16cex:commentExtensible w16cex:durableId="246F098D" w16cex:dateUtc="2021-06-12T03:23:00Z"/>
  <w16cex:commentExtensible w16cex:durableId="246F09AC" w16cex:dateUtc="2021-06-12T03:23:00Z"/>
  <w16cex:commentExtensible w16cex:durableId="246F0960" w16cex:dateUtc="2021-06-12T0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72A6CE" w16cid:durableId="246F044F"/>
  <w16cid:commentId w16cid:paraId="2475297C" w16cid:durableId="246F03A4"/>
  <w16cid:commentId w16cid:paraId="57ED2348" w16cid:durableId="246F04D5"/>
  <w16cid:commentId w16cid:paraId="7266D5E7" w16cid:durableId="246F0570"/>
  <w16cid:commentId w16cid:paraId="3A1F7E78" w16cid:durableId="246F062B"/>
  <w16cid:commentId w16cid:paraId="0130DCBC" w16cid:durableId="246F0715"/>
  <w16cid:commentId w16cid:paraId="383B3760" w16cid:durableId="246F0737"/>
  <w16cid:commentId w16cid:paraId="38347AB9" w16cid:durableId="246F07AF"/>
  <w16cid:commentId w16cid:paraId="3536B0F4" w16cid:durableId="246F06E0"/>
  <w16cid:commentId w16cid:paraId="6D288CF9" w16cid:durableId="246F07E9"/>
  <w16cid:commentId w16cid:paraId="37A5B5A3" w16cid:durableId="246F08AD"/>
  <w16cid:commentId w16cid:paraId="1E0A8F90" w16cid:durableId="246F091A"/>
  <w16cid:commentId w16cid:paraId="4518852C" w16cid:durableId="246F098D"/>
  <w16cid:commentId w16cid:paraId="60A1F295" w16cid:durableId="246F09AC"/>
  <w16cid:commentId w16cid:paraId="385B4136" w16cid:durableId="246F09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stika Dewi">
    <w15:presenceInfo w15:providerId="Windows Live" w15:userId="3a1fe9c027601e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65E75"/>
    <w:rsid w:val="001D038C"/>
    <w:rsid w:val="00240407"/>
    <w:rsid w:val="0042167F"/>
    <w:rsid w:val="00924DF5"/>
    <w:rsid w:val="009E421A"/>
    <w:rsid w:val="00F9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A7E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E4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2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21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21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7142-C23E-4495-8819-7FC1B4E0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Mustika Dewi</cp:lastModifiedBy>
  <cp:revision>2</cp:revision>
  <dcterms:created xsi:type="dcterms:W3CDTF">2021-06-12T03:25:00Z</dcterms:created>
  <dcterms:modified xsi:type="dcterms:W3CDTF">2021-06-12T03:25:00Z</dcterms:modified>
</cp:coreProperties>
</file>