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215" w:rsidRDefault="00862D90" w:rsidP="00862D9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PUSTAKA</w:t>
      </w:r>
    </w:p>
    <w:p w:rsidR="00862D90" w:rsidRDefault="00862D90" w:rsidP="00862D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Kasali, R. 2015. </w:t>
      </w:r>
      <w:r>
        <w:rPr>
          <w:rFonts w:ascii="Times New Roman" w:hAnsi="Times New Roman" w:cs="Times New Roman"/>
          <w:i/>
          <w:sz w:val="24"/>
          <w:szCs w:val="24"/>
        </w:rPr>
        <w:t xml:space="preserve">Change Leadership Non-Finito. </w:t>
      </w:r>
      <w:r>
        <w:rPr>
          <w:rFonts w:ascii="Times New Roman" w:hAnsi="Times New Roman" w:cs="Times New Roman"/>
          <w:sz w:val="24"/>
          <w:szCs w:val="24"/>
        </w:rPr>
        <w:t>Jakarta: Mizan.</w:t>
      </w:r>
    </w:p>
    <w:p w:rsidR="00862D90" w:rsidRDefault="00862D90" w:rsidP="00862D90">
      <w:pPr>
        <w:ind w:left="709" w:hanging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Stoltz, P. 1997. </w:t>
      </w:r>
      <w:r>
        <w:rPr>
          <w:rFonts w:ascii="Times New Roman" w:hAnsi="Times New Roman" w:cs="Times New Roman"/>
          <w:i/>
          <w:sz w:val="24"/>
          <w:szCs w:val="24"/>
        </w:rPr>
        <w:t xml:space="preserve">Adversity Quotient: </w:t>
      </w:r>
      <w:r>
        <w:rPr>
          <w:rFonts w:ascii="Times New Roman" w:hAnsi="Times New Roman" w:cs="Times New Roman"/>
          <w:sz w:val="24"/>
          <w:szCs w:val="24"/>
        </w:rPr>
        <w:t xml:space="preserve">Mengubah Hambatan Menjadi Peluang. Jakarta: Grasindo. </w:t>
      </w:r>
    </w:p>
    <w:p w:rsidR="00862D90" w:rsidRDefault="00862D90" w:rsidP="00862D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Sholekhudin, M. 2010. Sekolah Gratis di Teras Rumah. Jakarta: Intisari. </w:t>
      </w:r>
      <w:bookmarkStart w:id="0" w:name="_GoBack"/>
      <w:bookmarkEnd w:id="0"/>
    </w:p>
    <w:p w:rsidR="00862D90" w:rsidRPr="00862D90" w:rsidRDefault="00862D90" w:rsidP="00862D90">
      <w:pPr>
        <w:ind w:left="709" w:hanging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Trim, B. 2019. Kompas: Mengubah Tangisan Menjadi Tulisan. </w:t>
      </w:r>
      <w:hyperlink r:id="rId5" w:history="1">
        <w:r w:rsidRPr="0088053A">
          <w:rPr>
            <w:rStyle w:val="Hyperlink"/>
            <w:rFonts w:ascii="Times New Roman" w:hAnsi="Times New Roman" w:cs="Times New Roman"/>
            <w:sz w:val="24"/>
            <w:szCs w:val="24"/>
          </w:rPr>
          <w:t>https://www.kompasiana.com/bambangtrim/5c diakses 2 februari 2019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862D90" w:rsidRPr="00862D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D90"/>
    <w:rsid w:val="00687215"/>
    <w:rsid w:val="0086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2D9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2D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23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ompasiana.com/bambangtrim/5c%20diakses%202%20februari%2020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2021-06-12T03:40:00Z</dcterms:created>
  <dcterms:modified xsi:type="dcterms:W3CDTF">2021-06-12T03:44:00Z</dcterms:modified>
</cp:coreProperties>
</file>