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proofErr w:type="spellStart"/>
      <w:r w:rsidR="00177F4D">
        <w:rPr>
          <w:rFonts w:ascii="Minion Pro" w:eastAsia="Times New Roman" w:hAnsi="Minion Pro" w:cs="Arial"/>
        </w:rPr>
        <w:t>Susunlah</w:t>
      </w:r>
      <w:proofErr w:type="spellEnd"/>
      <w:r w:rsidRPr="00F1406B">
        <w:rPr>
          <w:rFonts w:ascii="Minion Pro" w:eastAsia="Times New Roman" w:hAnsi="Minion Pro" w:cs="Arial"/>
        </w:rPr>
        <w:t xml:space="preserve"> </w:t>
      </w:r>
      <w:proofErr w:type="spellStart"/>
      <w:r>
        <w:rPr>
          <w:rFonts w:ascii="Minion Pro" w:eastAsia="Times New Roman" w:hAnsi="Minion Pro" w:cs="Arial"/>
        </w:rPr>
        <w:t>prakata</w:t>
      </w:r>
      <w:proofErr w:type="spellEnd"/>
      <w:r>
        <w:rPr>
          <w:rFonts w:ascii="Minion Pro" w:eastAsia="Times New Roman" w:hAnsi="Minion Pro" w:cs="Arial"/>
        </w:rPr>
        <w:t xml:space="preserve"> </w:t>
      </w:r>
      <w:proofErr w:type="spellStart"/>
      <w:r>
        <w:rPr>
          <w:rFonts w:ascii="Minion Pro" w:eastAsia="Times New Roman" w:hAnsi="Minion Pro" w:cs="Arial"/>
        </w:rPr>
        <w:t>sebanyak</w:t>
      </w:r>
      <w:proofErr w:type="spellEnd"/>
      <w:r>
        <w:rPr>
          <w:rFonts w:ascii="Minion Pro" w:eastAsia="Times New Roman" w:hAnsi="Minion Pro" w:cs="Arial"/>
        </w:rPr>
        <w:t xml:space="preserve"> 300 kata </w:t>
      </w:r>
      <w:proofErr w:type="spellStart"/>
      <w:r>
        <w:rPr>
          <w:rFonts w:ascii="Minion Pro" w:eastAsia="Times New Roman" w:hAnsi="Minion Pro" w:cs="Arial"/>
        </w:rPr>
        <w:t>berdasarkan</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salah</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satu</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judul</w:t>
      </w:r>
      <w:proofErr w:type="spellEnd"/>
      <w:r w:rsidRPr="00F1406B">
        <w:rPr>
          <w:rFonts w:ascii="Minion Pro" w:eastAsia="Times New Roman" w:hAnsi="Minion Pro" w:cs="Arial"/>
        </w:rPr>
        <w:t xml:space="preserve"> </w:t>
      </w:r>
      <w:proofErr w:type="spellStart"/>
      <w:r>
        <w:rPr>
          <w:rFonts w:ascii="Minion Pro" w:eastAsia="Times New Roman" w:hAnsi="Minion Pro" w:cs="Arial"/>
        </w:rPr>
        <w:t>naskah</w:t>
      </w:r>
      <w:proofErr w:type="spellEnd"/>
      <w:r>
        <w:rPr>
          <w:rFonts w:ascii="Minion Pro" w:eastAsia="Times New Roman" w:hAnsi="Minion Pro" w:cs="Arial"/>
        </w:rPr>
        <w:t xml:space="preserve"> di </w:t>
      </w:r>
      <w:proofErr w:type="spellStart"/>
      <w:r>
        <w:rPr>
          <w:rFonts w:ascii="Minion Pro" w:eastAsia="Times New Roman" w:hAnsi="Minion Pro" w:cs="Arial"/>
        </w:rPr>
        <w:t>bawah</w:t>
      </w:r>
      <w:proofErr w:type="spellEnd"/>
      <w:r>
        <w:rPr>
          <w:rFonts w:ascii="Minion Pro" w:eastAsia="Times New Roman" w:hAnsi="Minion Pro" w:cs="Arial"/>
        </w:rPr>
        <w:t xml:space="preserve"> </w:t>
      </w:r>
      <w:proofErr w:type="spellStart"/>
      <w:r>
        <w:rPr>
          <w:rFonts w:ascii="Minion Pro" w:eastAsia="Times New Roman" w:hAnsi="Minion Pro" w:cs="Arial"/>
        </w:rPr>
        <w:t>ini</w:t>
      </w:r>
      <w:proofErr w:type="spellEnd"/>
      <w:r>
        <w:rPr>
          <w:rFonts w:ascii="Minion Pro" w:eastAsia="Times New Roman" w:hAnsi="Minion Pro" w:cs="Arial"/>
        </w:rPr>
        <w:t>!</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w:t>
      </w:r>
      <w:proofErr w:type="spellStart"/>
      <w:r w:rsidRPr="00F1406B">
        <w:rPr>
          <w:rFonts w:ascii="Minion Pro" w:hAnsi="Minion Pro" w:cs="Arial"/>
        </w:rPr>
        <w:t>Jurus</w:t>
      </w:r>
      <w:proofErr w:type="spellEnd"/>
      <w:r w:rsidRPr="00F1406B">
        <w:rPr>
          <w:rFonts w:ascii="Minion Pro" w:hAnsi="Minion Pro" w:cs="Arial"/>
        </w:rPr>
        <w:t xml:space="preserve"> </w:t>
      </w:r>
      <w:proofErr w:type="spellStart"/>
      <w:r w:rsidRPr="00F1406B">
        <w:rPr>
          <w:rFonts w:ascii="Minion Pro" w:hAnsi="Minion Pro" w:cs="Arial"/>
        </w:rPr>
        <w:t>Jitu</w:t>
      </w:r>
      <w:proofErr w:type="spellEnd"/>
      <w:r w:rsidRPr="00F1406B">
        <w:rPr>
          <w:rFonts w:ascii="Minion Pro" w:hAnsi="Minion Pro" w:cs="Arial"/>
        </w:rPr>
        <w:t xml:space="preserve"> </w:t>
      </w:r>
      <w:proofErr w:type="spellStart"/>
      <w:r w:rsidRPr="00F1406B">
        <w:rPr>
          <w:rFonts w:ascii="Minion Pro" w:hAnsi="Minion Pro" w:cs="Arial"/>
        </w:rPr>
        <w:t>Mengajar</w:t>
      </w:r>
      <w:proofErr w:type="spellEnd"/>
      <w:r w:rsidRPr="00F1406B">
        <w:rPr>
          <w:rFonts w:ascii="Minion Pro" w:hAnsi="Minion Pro" w:cs="Arial"/>
        </w:rPr>
        <w:t xml:space="preserve"> Daring &amp; Luring di </w:t>
      </w:r>
      <w:proofErr w:type="spellStart"/>
      <w:r w:rsidRPr="00F1406B">
        <w:rPr>
          <w:rFonts w:ascii="Minion Pro" w:hAnsi="Minion Pro" w:cs="Arial"/>
        </w:rPr>
        <w:t>Perguruan</w:t>
      </w:r>
      <w:proofErr w:type="spellEnd"/>
      <w:r w:rsidRPr="00F1406B">
        <w:rPr>
          <w:rFonts w:ascii="Minion Pro" w:hAnsi="Minion Pro" w:cs="Arial"/>
        </w:rPr>
        <w:t xml:space="preserve"> </w:t>
      </w:r>
      <w:proofErr w:type="spellStart"/>
      <w:r w:rsidRPr="00F1406B">
        <w:rPr>
          <w:rFonts w:ascii="Minion Pro" w:hAnsi="Minion Pro" w:cs="Arial"/>
        </w:rPr>
        <w:t>Tinggi</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Kecemasan</w:t>
      </w:r>
      <w:proofErr w:type="spellEnd"/>
      <w:r w:rsidRPr="00F1406B">
        <w:rPr>
          <w:rFonts w:ascii="Minion Pro" w:hAnsi="Minion Pro" w:cs="Arial"/>
        </w:rPr>
        <w:t xml:space="preserve"> di Era </w:t>
      </w:r>
      <w:proofErr w:type="spellStart"/>
      <w:r w:rsidRPr="00F1406B">
        <w:rPr>
          <w:rFonts w:ascii="Minion Pro" w:hAnsi="Minion Pro" w:cs="Arial"/>
        </w:rPr>
        <w:t>Pandemi</w:t>
      </w:r>
      <w:proofErr w:type="spellEnd"/>
      <w:r w:rsidRPr="00F1406B">
        <w:rPr>
          <w:rFonts w:ascii="Minion Pro" w:hAnsi="Minion Pro" w:cs="Arial"/>
        </w:rPr>
        <w:t xml:space="preserve">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Ibuku</w:t>
      </w:r>
      <w:proofErr w:type="spellEnd"/>
      <w:r w:rsidRPr="00F1406B">
        <w:rPr>
          <w:rFonts w:ascii="Minion Pro" w:hAnsi="Minion Pro" w:cs="Arial"/>
        </w:rPr>
        <w:t xml:space="preserve"> </w:t>
      </w:r>
      <w:proofErr w:type="spellStart"/>
      <w:r w:rsidRPr="00F1406B">
        <w:rPr>
          <w:rFonts w:ascii="Minion Pro" w:hAnsi="Minion Pro" w:cs="Arial"/>
        </w:rPr>
        <w:t>adalah</w:t>
      </w:r>
      <w:proofErr w:type="spellEnd"/>
      <w:r w:rsidRPr="00F1406B">
        <w:rPr>
          <w:rFonts w:ascii="Minion Pro" w:hAnsi="Minion Pro" w:cs="Arial"/>
        </w:rPr>
        <w:t xml:space="preserve"> </w:t>
      </w:r>
      <w:proofErr w:type="spellStart"/>
      <w:r w:rsidRPr="00F1406B">
        <w:rPr>
          <w:rFonts w:ascii="Minion Pro" w:hAnsi="Minion Pro" w:cs="Arial"/>
        </w:rPr>
        <w:t>Guruku</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Kiat</w:t>
      </w:r>
      <w:proofErr w:type="spellEnd"/>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Kesulitan</w:t>
      </w:r>
      <w:proofErr w:type="spellEnd"/>
      <w:r w:rsidRPr="00F1406B">
        <w:rPr>
          <w:rFonts w:ascii="Minion Pro" w:hAnsi="Minion Pro" w:cs="Arial"/>
        </w:rPr>
        <w:t xml:space="preserve"> </w:t>
      </w:r>
      <w:proofErr w:type="spellStart"/>
      <w:r w:rsidRPr="00F1406B">
        <w:rPr>
          <w:rFonts w:ascii="Minion Pro" w:hAnsi="Minion Pro" w:cs="Arial"/>
        </w:rPr>
        <w:t>Ekonomi</w:t>
      </w:r>
      <w:proofErr w:type="spellEnd"/>
      <w:r w:rsidRPr="00F1406B">
        <w:rPr>
          <w:rFonts w:ascii="Minion Pro" w:hAnsi="Minion Pro" w:cs="Arial"/>
        </w:rPr>
        <w:t xml:space="preserve"> di </w:t>
      </w:r>
      <w:proofErr w:type="spellStart"/>
      <w:r w:rsidRPr="00F1406B">
        <w:rPr>
          <w:rFonts w:ascii="Minion Pro" w:hAnsi="Minion Pro" w:cs="Arial"/>
        </w:rPr>
        <w:t>Masa</w:t>
      </w:r>
      <w:proofErr w:type="spellEnd"/>
      <w:r w:rsidRPr="00F1406B">
        <w:rPr>
          <w:rFonts w:ascii="Minion Pro" w:hAnsi="Minion Pro" w:cs="Arial"/>
        </w:rPr>
        <w:t xml:space="preserve"> </w:t>
      </w:r>
      <w:proofErr w:type="spellStart"/>
      <w:r w:rsidRPr="00F1406B">
        <w:rPr>
          <w:rFonts w:ascii="Minion Pro" w:hAnsi="Minion Pro" w:cs="Arial"/>
        </w:rPr>
        <w:t>Pandemi</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Jejak</w:t>
      </w:r>
      <w:proofErr w:type="spellEnd"/>
      <w:r w:rsidRPr="00F1406B">
        <w:rPr>
          <w:rFonts w:ascii="Minion Pro" w:hAnsi="Minion Pro" w:cs="Arial"/>
        </w:rPr>
        <w:t xml:space="preserve"> </w:t>
      </w:r>
      <w:proofErr w:type="spellStart"/>
      <w:r w:rsidRPr="00F1406B">
        <w:rPr>
          <w:rFonts w:ascii="Minion Pro" w:hAnsi="Minion Pro" w:cs="Arial"/>
        </w:rPr>
        <w:t>Langkah</w:t>
      </w:r>
      <w:proofErr w:type="spellEnd"/>
      <w:r w:rsidRPr="00F1406B">
        <w:rPr>
          <w:rFonts w:ascii="Minion Pro" w:hAnsi="Minion Pro" w:cs="Arial"/>
        </w:rPr>
        <w:t xml:space="preserve"> </w:t>
      </w:r>
      <w:proofErr w:type="spellStart"/>
      <w:r w:rsidRPr="00F1406B">
        <w:rPr>
          <w:rFonts w:ascii="Minion Pro" w:hAnsi="Minion Pro" w:cs="Arial"/>
        </w:rPr>
        <w:t>Pahlawan</w:t>
      </w:r>
      <w:proofErr w:type="spellEnd"/>
      <w:r w:rsidRPr="00F1406B">
        <w:rPr>
          <w:rFonts w:ascii="Minion Pro" w:hAnsi="Minion Pro" w:cs="Arial"/>
        </w:rPr>
        <w:t xml:space="preserve"> </w:t>
      </w:r>
      <w:proofErr w:type="spellStart"/>
      <w:r w:rsidRPr="00F1406B">
        <w:rPr>
          <w:rFonts w:ascii="Minion Pro" w:hAnsi="Minion Pro" w:cs="Arial"/>
        </w:rPr>
        <w:t>Keluarga</w:t>
      </w:r>
      <w:proofErr w:type="spellEnd"/>
    </w:p>
    <w:p w:rsidR="00F1406B" w:rsidRDefault="00F1406B"/>
    <w:p w:rsidR="004014FD" w:rsidRDefault="004014FD">
      <w:pPr>
        <w:rPr>
          <w:lang w:val="id-ID"/>
        </w:rPr>
      </w:pPr>
      <w:r>
        <w:rPr>
          <w:lang w:val="id-ID"/>
        </w:rPr>
        <w:t>Jawaban:</w:t>
      </w:r>
    </w:p>
    <w:p w:rsidR="00F1406B" w:rsidRDefault="004014FD">
      <w:pPr>
        <w:rPr>
          <w:lang w:val="id-ID"/>
        </w:rPr>
      </w:pPr>
      <w:r>
        <w:rPr>
          <w:lang w:val="id-ID"/>
        </w:rPr>
        <w:t xml:space="preserve"> </w:t>
      </w:r>
    </w:p>
    <w:p w:rsidR="004014FD" w:rsidRDefault="004014FD">
      <w:pPr>
        <w:rPr>
          <w:lang w:val="id-ID"/>
        </w:rPr>
      </w:pPr>
    </w:p>
    <w:p w:rsidR="004014FD" w:rsidRPr="00384063" w:rsidRDefault="004014FD">
      <w:pPr>
        <w:rPr>
          <w:rFonts w:ascii="Bookman Old Style" w:hAnsi="Bookman Old Style"/>
          <w:b/>
          <w:lang w:val="id-ID"/>
        </w:rPr>
      </w:pPr>
      <w:r w:rsidRPr="00384063">
        <w:rPr>
          <w:rFonts w:ascii="Bookman Old Style" w:hAnsi="Bookman Old Style"/>
          <w:b/>
          <w:lang w:val="id-ID"/>
        </w:rPr>
        <w:t>Jurus Jitu Mengajar Daring dan Luring di Perguruan Tinggi</w:t>
      </w:r>
    </w:p>
    <w:p w:rsidR="004014FD" w:rsidRPr="00384063" w:rsidRDefault="004014FD" w:rsidP="00384063">
      <w:pPr>
        <w:spacing w:line="276" w:lineRule="auto"/>
        <w:jc w:val="both"/>
        <w:rPr>
          <w:rFonts w:ascii="Bookman Old Style" w:eastAsia="Batang" w:hAnsi="Bookman Old Style"/>
          <w:b/>
          <w:lang w:val="id-ID"/>
        </w:rPr>
      </w:pPr>
    </w:p>
    <w:p w:rsidR="00384063" w:rsidRDefault="004014FD" w:rsidP="00384063">
      <w:pPr>
        <w:spacing w:line="276" w:lineRule="auto"/>
        <w:jc w:val="both"/>
        <w:rPr>
          <w:rFonts w:ascii="Bookman Old Style" w:eastAsia="Batang" w:hAnsi="Bookman Old Style"/>
          <w:lang w:val="id-ID"/>
        </w:rPr>
      </w:pPr>
      <w:r w:rsidRPr="00384063">
        <w:rPr>
          <w:rFonts w:ascii="Bookman Old Style" w:eastAsia="Batang" w:hAnsi="Bookman Old Style"/>
          <w:lang w:val="id-ID"/>
        </w:rPr>
        <w:t xml:space="preserve">Pandemi Covid-19 yang terjadi di Indonesia rupanya menjadi hantu yang saat ini belum juga terselesaikan. Hal ini menjadikan berbagai sektor atau lini kehidupan kemudian menjadi lemah termasuk dalam bidang pendidikan. Pada bidang pendidikan ini, pemerintah berusaha memberikan formulanya melalui peruaturan-peraturan yang dibentuk sehingga pendidikan di Indonesia tetap berjalan. Salah satu langkah yang diambi oleh pemerintah melalui Kementerian Pendidikan, Kebudayaan, Riset, dan Teknologi Republik Indonesia melalui sistem pengajaran daring </w:t>
      </w:r>
      <w:r w:rsidR="000E5BA1" w:rsidRPr="00384063">
        <w:rPr>
          <w:rFonts w:ascii="Bookman Old Style" w:eastAsia="Batang" w:hAnsi="Bookman Old Style"/>
          <w:lang w:val="id-ID"/>
        </w:rPr>
        <w:t xml:space="preserve">dan luring. </w:t>
      </w:r>
    </w:p>
    <w:p w:rsidR="00384063" w:rsidRDefault="00384063" w:rsidP="00384063">
      <w:pPr>
        <w:spacing w:line="276" w:lineRule="auto"/>
        <w:jc w:val="both"/>
        <w:rPr>
          <w:rFonts w:ascii="Bookman Old Style" w:eastAsia="Batang" w:hAnsi="Bookman Old Style"/>
          <w:lang w:val="id-ID"/>
        </w:rPr>
      </w:pPr>
    </w:p>
    <w:p w:rsidR="000E5BA1" w:rsidRPr="00384063" w:rsidRDefault="000E5BA1" w:rsidP="00384063">
      <w:pPr>
        <w:spacing w:line="276" w:lineRule="auto"/>
        <w:jc w:val="both"/>
        <w:rPr>
          <w:rFonts w:ascii="Bookman Old Style" w:eastAsia="Batang" w:hAnsi="Bookman Old Style"/>
          <w:lang w:val="id-ID"/>
        </w:rPr>
      </w:pPr>
      <w:r w:rsidRPr="00384063">
        <w:rPr>
          <w:rFonts w:ascii="Bookman Old Style" w:eastAsia="Batang" w:hAnsi="Bookman Old Style"/>
          <w:lang w:val="id-ID"/>
        </w:rPr>
        <w:t xml:space="preserve">Pada perjalanannya, sistem pengajaran yang diterapkan oleh pemerintah ini </w:t>
      </w:r>
      <w:r w:rsidR="00384063" w:rsidRPr="00384063">
        <w:rPr>
          <w:rFonts w:ascii="Bookman Old Style" w:eastAsia="Batang" w:hAnsi="Bookman Old Style"/>
          <w:lang w:val="id-ID"/>
        </w:rPr>
        <w:t xml:space="preserve">rupanya memberikan ruang kebosanan tersendiri bagi para mahasiswa. Berdasarkan studi kasus yang dilakukan oleh penulis di Universitas Negeri Sultan Ageng Tirtayasa (Untirta), pada akhirnya mahasiswa menjadi hilang semangat belajar, tidak mengikuti kelas secara penuh dan menutup diri karena tidak berinteraksi dengan dosen sebab seringkali menutup video pada aplikasi mengajar digitial seperti Zoom. Terlihat memprihatinkan tetapi itulah yang terjadi pada saat ini.    </w:t>
      </w:r>
    </w:p>
    <w:p w:rsidR="000E5BA1" w:rsidRPr="00384063" w:rsidRDefault="000E5BA1" w:rsidP="00384063">
      <w:pPr>
        <w:spacing w:line="276" w:lineRule="auto"/>
        <w:jc w:val="both"/>
        <w:rPr>
          <w:rFonts w:ascii="Bookman Old Style" w:eastAsia="Batang" w:hAnsi="Bookman Old Style"/>
          <w:lang w:val="id-ID"/>
        </w:rPr>
      </w:pPr>
    </w:p>
    <w:p w:rsidR="000E5BA1" w:rsidRPr="00384063" w:rsidRDefault="00384063" w:rsidP="00384063">
      <w:pPr>
        <w:spacing w:line="276" w:lineRule="auto"/>
        <w:jc w:val="both"/>
        <w:rPr>
          <w:rFonts w:ascii="Bookman Old Style" w:eastAsia="Batang" w:hAnsi="Bookman Old Style"/>
          <w:lang w:val="id-ID"/>
        </w:rPr>
      </w:pPr>
      <w:r>
        <w:rPr>
          <w:rFonts w:ascii="Bookman Old Style" w:eastAsia="Batang" w:hAnsi="Bookman Old Style"/>
          <w:lang w:val="id-ID"/>
        </w:rPr>
        <w:t xml:space="preserve">Penulis merasakan sendiri betapa para mahasiswa memang sudah jenuh dengan pembelajaran yang tidak dilaksanakan di kelas. Oleh karena itu, penilulis dalam buku ini mencoba mengurai bukan hanya terkait sistem pembelajaran secara daring tetapi juga cara bagaimana cara jitu mengajar luring kepada para mahasiswa agar sesuai dengan ekspektasi mereka dan </w:t>
      </w:r>
      <w:r>
        <w:rPr>
          <w:rFonts w:ascii="Bookman Old Style" w:eastAsia="Batang" w:hAnsi="Bookman Old Style"/>
          <w:lang w:val="id-ID"/>
        </w:rPr>
        <w:lastRenderedPageBreak/>
        <w:t xml:space="preserve">pembelajaran pun berjalan dengan efektif dan efisien. Diharapkan naskah ini juga memberikan manfaat dan referensi yang bisa menunjang para dosen agar tetap semangat dalam mengajar. Semoga saja, naskah yang sederhana ini juga bisa memberikan wawasan pengetahuan, pencerahan dan motivasi bagi setiap orang yang membacanya. Salam semangat. </w:t>
      </w:r>
    </w:p>
    <w:p w:rsidR="000E5BA1" w:rsidRPr="00384063" w:rsidRDefault="000E5BA1" w:rsidP="00384063">
      <w:pPr>
        <w:spacing w:line="276" w:lineRule="auto"/>
        <w:jc w:val="both"/>
        <w:rPr>
          <w:rFonts w:ascii="Bookman Old Style" w:eastAsia="Batang" w:hAnsi="Bookman Old Style"/>
          <w:lang w:val="id-ID"/>
        </w:rPr>
      </w:pPr>
      <w:bookmarkStart w:id="0" w:name="_GoBack"/>
      <w:bookmarkEnd w:id="0"/>
    </w:p>
    <w:p w:rsidR="004014FD" w:rsidRPr="00384063" w:rsidRDefault="004014FD" w:rsidP="00384063">
      <w:pPr>
        <w:spacing w:line="276" w:lineRule="auto"/>
        <w:jc w:val="both"/>
        <w:rPr>
          <w:rFonts w:ascii="Bookman Old Style" w:eastAsia="Batang" w:hAnsi="Bookman Old Style"/>
          <w:lang w:val="id-ID"/>
        </w:rPr>
      </w:pPr>
      <w:r w:rsidRPr="00384063">
        <w:rPr>
          <w:rFonts w:ascii="Bookman Old Style" w:eastAsia="Batang" w:hAnsi="Bookman Old Style"/>
          <w:lang w:val="id-ID"/>
        </w:rPr>
        <w:t xml:space="preserve">  </w:t>
      </w:r>
    </w:p>
    <w:p w:rsidR="004014FD" w:rsidRPr="004014FD" w:rsidRDefault="004014FD">
      <w:pPr>
        <w:rPr>
          <w:lang w:val="id-ID"/>
        </w:rPr>
      </w:pPr>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06B"/>
    <w:rsid w:val="000E5BA1"/>
    <w:rsid w:val="0012251A"/>
    <w:rsid w:val="00145BD6"/>
    <w:rsid w:val="00177F4D"/>
    <w:rsid w:val="00384063"/>
    <w:rsid w:val="004014FD"/>
    <w:rsid w:val="0042167F"/>
    <w:rsid w:val="00924DF5"/>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Epic_Epik</dc:creator>
  <cp:lastModifiedBy>ismail - [2010]</cp:lastModifiedBy>
  <cp:revision>2</cp:revision>
  <dcterms:created xsi:type="dcterms:W3CDTF">2021-06-12T04:07:00Z</dcterms:created>
  <dcterms:modified xsi:type="dcterms:W3CDTF">2021-06-12T04:07:00Z</dcterms:modified>
</cp:coreProperties>
</file>